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【单团】威海那香海+鸡鸣岛+布鲁威斯号+海洋牧场+华夏城大巴3日游行程单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自游假期-SD1752116104I4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【单团】威海那香海+鸡鸣岛+布鲁威斯号+海洋牧场+华夏城大巴3日游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济南-威海，那香海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早济南指定时间和地点乘车出发，抵达那香海酒店入住，那香海自由活动。
                <w:br/>
                【那香海】斥资打造的那香海·钻石沙滩浴场全长约 2500 米，拥有威海首个沙滩无边界泳池，让您尽享海天一线的极致美景坐拥 16 公里海岸线、2.5 公里钻石沙滩浴场，集大海、沙滩、温泉、海岛、森林为一体。那香海在沙滩上高逼格配套露天泳池（免费），儿童乐园（免费），露天沙滩冲淡（免费），美食街，英伦商业街，香海花街，香海森林温泉，文化艺术中心，电影院，图书馆等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鸡鸣岛，布鲁威斯号，汇悦海洋牧场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早餐后，集合前往【鸡鸣岛】，乘客轮上岛原生态海岛。
                <w:br/>
                鸡鸣岛是威海著名海岛之一，距今有近400年历史，位于荣成市港西镇虎头角北约8公里海域中，海岛形状酷似雄鸡，面积约0.31平方公里，2013年因《爸爸去哪儿》节目火遍全国。海岛上有居民70户，240人，几经沧桑，鸡鸣岛，已经旧貌换新颜。如今，海岛林木葱郁、瓦舍井然、风光秀丽、景色迷人，鬼斧神工的悬崖绝壁，五百多年的祈福古树，神秘久远的军事工程，海上日出日落壮美奇景，海、岛、渔、鸟、林相映成趣，和谐共生，是回归自然，放松身心的海岛休闲目的地。 被中国生态文化协会授予“全国生态文化村”荣誉称号，全国共有116个村庄获此殊荣。
                <w:br/>
                打卡【布鲁威斯号沉船】是一个独特的海洋遗迹景点，作为一艘历史悠久的货轮，布鲁维斯号在海岸线上静静地伫立，成为了海洋文化与自然景观交融的象征。船体上锈迹斑斑的痕迹和被海浪侵蚀的部分，讲述着它的故事，激发了人们对海洋和航运历史的好奇。周围的海岸线风景如画，可以在此拍摄美丽的海景照片，留下难忘的回忆。
                <w:br/>
                【汇悦海洋牧场】位于山东半岛的最东端——威海市经区崮山镇卫家滩。这里紧邻环海旅游观光主干道—滨海大道，这里风光秀丽，气候宜人。海水清沥、波涌柔缓、海面宽阔，海水水质优良，海产丰富，是海洋生物十分喜欢的索饵场和繁育场。这里盛产刺参、鲍鱼、对虾、鹰爪虾、海带、牡蛎、扇贝、海虹等海洋动物。海湾中部有着北方大规模的海上牧场养殖群。从而形成一道壮美的海上奇观，有“海上粮仓”的美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华夏城，韩乐坊，返程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华夏城】游览素有“一步一画卷，一城览千年”之称的中国生态环保第一城5A级景区威海华夏城。参观胶东特色民俗文化馆-夏园，体验胶东特色民俗风情，参与胶东百姓生活作业。感受国家人民防空教育基地-未来战争馆，文化谷，华夏始祖尧舜禹历史时期文化的殿堂-禹王宫。观看荷花仙子仙雾显圣音乐喷泉表演，祈福华夏。更有龙山花谷，赏千亩花海，百花齐放。园区还有亲子水岸乐园如水中跷跷板、水上独木桥，水上漂、水吊桥等水上项目。园区内的山坡攀岩，网红摇桥、S弯大滑梯、网桥等亲子项目，惊险快乐。
                <w:br/>
                城南硝烟这是胶东沉浸式场景剧：为粉碎日本侵略者的合围计划，以荷花姑娘为代表的胶东人民在城南街与敌人展开殊死搏斗，随着演出场景移动，游客与演员互动，演出融合武打特技、战车特技、空中飞人、火烧真人、飞机坠海等影视特效，场面惊险，视听震撼，身临其中，让您无论视觉、听觉和触觉都有全新的、新奇的沉浸体验。故事的结尾他们用生命捍卫着国家和民族尊严，赢得了战争的胜利。
                <w:br/>
                午餐后韩乐坊自由活动，后返程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1、住宿：那香海3钻酒店两晚连住
                <w:br/>
                2、用餐：2早4正
                <w:br/>
                3、用车：往返空调旅游大巴车
                <w:br/>
                4、景区：行程所列景点首道大门票
                <w:br/>
                5、导游：全程专职专线导游贴心服务
                <w:br/>
                6、领队及其它服务，旅行社责任险
                <w:br/>
                7、购物：纯玩0购物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景区小交通不含
                <w:br/>
                景区二次消费不含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以下注意事项请游客报名前仔细阅读，签订旅游合同后视为已阅和认同以下事宜：
                <w:br/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4、鸡鸣岛系出海项目，会受天气影响，如果因天气等不可抗力导致停航，替换成同级别成山头或者海驴岛景区，敬请理解，综合费用不变。
                <w:br/>
                5、出团前24小时取消，产生车位损失150元/人，团队行程开始后游客因自身原因自愿放弃游览、用餐、住宿等，费用不退。
                <w:br/>
                6、自由活动期间请游客务必保证人身和财产安排，严禁私自参加高风险娱乐项目，下海游泳属于个人行为，旅行社严令禁止，发生意外责任自负。
                <w:br/>
                7、出行前请对产品充分了解，保证自己的身体能够完成游览，凡患有重大或不适合出游的疾病的游客谢绝参团，如果隐瞒病情参团发生的不良后果的，旅行社不承担责任和赔偿。
                <w:br/>
                8、此行程为福利特惠行程，60岁以上老人，1.2米以上儿童同成人收费，因海岛乘坐游船，门票是船费，所以任何证件无门票退费，敬请悉知。
                <w:br/>
                9.行程结束后请如实填写《意见反馈表》，本着当时解决的原则，及时告知，及时处理，行程结束不再接受相关投诉，原则上以家庭为单位填写，如没有填写，视为认可本行程。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2025-07-16T23:26:59+08:00</dcterms:created>
  <dcterms:modified xsi:type="dcterms:W3CDTF">2025-07-16T23:26:59+08:00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