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丽江小资派-丽江大理香格里拉双飞6日游行程单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丽江小资派-丽江大理香格里拉双飞6日游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YN1752055436jK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云南省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旅游景点：冰川大索+印象丽江、大理古城、下午茶、骑行、换装、VIP私人游船、普达措森林公园、独克宗古城、虎跳峡。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各地飞往丽江—专人接机—酒店—自由闲逛丽江—入住酒店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抵达丽江机场，取得行李后请从【3号】出门驶出，我社工作人员安排专车接机送至酒店，办理入住后自由活动，放下行李换上轻装。
                <w:br/>
                  您可自行出去逛逛“高原姑苏”世界文化遗产——【丽江古城】感受高原上的“杨柳依依，小桥流水人家”别样的“姑苏小城”。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玉龙雪山一蓝月谷一印象丽江—梅酒晚宴一大理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天然冰川博物馆—AAAAA级景区【玉龙雪山风景区】（整个景区游览180分钟左右），乘索道观赏玉龙雪山【冰川公园大索道】（含索道120元/人、环保车20元/人）。【★如遇冰川大索道票限票资源紧张或天气原因、检修等情况不能乘坐，我社有权安排小索，退相应差价80/元人】。参观甘海子牧场，白水河，游览【蓝月谷】（赠送蓝月谷电瓶车 赠送项目不用不退）玉龙雪山冰雪融化成河水从雪山东麓的一条山谷而过，因月亮在蓝天的映衬下倒影在蓝色的湖水中，又因英国作家瞻姆斯希尔顿笔下的《消失的地平线》中的蓝月亮山谷近似于此。故名“蓝月谷”。午餐后，赠送价值280元“张艺谋”导演主导的大型实景演出—【印象丽江】（赠送项目不用不退）以雪山为背景，汲天地之灵气，取自然之大成，以民俗文化为载体，用大手笔的写意，在海拔3100米的世界上最高的演出场地，让生命的真实与震撼，如此贴近每一个人。与此同时《印象丽江》还”获“国家文化产业示范基地”称号。随后前往风花雪月著称的【大理】享用【梅酒晚宴】美食。休息好为接下来的行程养精蓄锐。
                <w:br/>
                温馨提示：玉龙雪山大索道管理处告知，至2015年起，丽江玉龙雪山风景区参观实行限流政策，游客乘坐大索道前往冰川公园执行实名制预约制度，我社尽量预约大索道门票。如遇预约不成功或者因天气、检修停运或限制游览人数等不可抗力原因不能上大索，则将改为景区应急索道票（云杉坪索道或牦牛坪索道），并退差价80/人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大理古城—洱海生态走廊—骑行+下午茶+换装—VIP私人游船一返回丽江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乘车前往具有深厚历史文化底蕴【大理古城】大理古城位于云南省西部，又名叶榆城、紫城。古城其历史可追溯至唐天宝年间，南诏王阁逻凤筑的羊苴咩城，为其新都。古城始建于明洪武十五年（1382年），占地面积3平方公里。大理为1982年2月8日国务院公布的中国首批24个历史文化名城之一。大理古城在唐、宋500多年的历史间是云南的政治、经济、文化的中心，在古城内分布了14处市级以上的重点文物保护单位，承载着大理历史文化、宗教文化、民族文化，是大理旅游核心区。。随后前往大理【洱海生态走廊】感受洱海边【骑行】，在洱海边上品尝【下午茶】感受洱海百年的慢生活，让我们一起面朝洱海，春暖花开，一起风花雪月，体验【换装】赠送1套衣服（赠送每人3张独像，2张合影）在洱海边上留下美好的回忆！照片是快乐的证据。随后前往洱海码头乘坐【VIP私人游船】想必这也是大家到洱海最想玩的地方吧？那我就来满足你心中向往的洱海梦。带你去享受最美的洱海风光。没有“人挤人”的困扰，没有熙熙攘攘的嘈杂，充分享受属于您的洱海时光。与洱海来一次深度的接触。行程结束后返回丽江入住酒店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长江第一湾—彝族村寨一虎跳峡—普达措森林公园—藏王土司盛宴—入住酒店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乘车前往香格里拉，途经【长江第一湾、彝族村寨】，之后沿着滇藏路继续前行，海拔不同升高，随后乘车前往有世界峡谷之最之称-【虎跳峡】，峡谷长16千米，南岸玉龙雪山主峰海拔5596米，北岸中甸雪山海拔5,396米，中间江流宽仅30-60米。虎跳峡的上峡口海拔1800米，下峡口海拔1630米，两岸山岭和江面相差2500-3000米，谷坡陡峭，蔚为壮观。江流在峡内连续下跌7个陡坎，落差170米，水势汹涌，声闻数里，为世界上最深的大峡谷之一。【普达措国家森林公园】，普达措国家公园是一个无任何污染的童话世界，湖清清，天湛蓝，林涛载水声，鸟语伴花香，一年四季景色各不相同。游览碧塔海，漫游花海草甸，走进森林成毡的净土，赏雪域高原上的美丽湖泊；观赏茂密原始森林、高原湖泊属都湖。晚上观看藏族有特色的歌舞表演-【藏王土司盛宴】品藏家牦牛小火锅，烤藏香鸡，，青稞面，酥油茶，等10多种菜品观看特色民族风情晚会,边吃边欣赏，菜品无限加！（游览时间约90分钟）结束后入住酒店休息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香格里拉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藏文化博览中心—独克宗古城—藏家小歇一入住丽江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前往游览【藏文化博览中心】景区（车程约40分钟，游览时间约180分钟），藏族是一个拥有悠久历史和灿烂文化的民族，它拥有丰富多彩的传统文化。藏族的传统文化以信仰佛教为核心，集各种文化元素于一体。随后游览【独克宗古城】（游览60分钟）合力转动世界上最大的转经筒，为家人祈福！!午餐后前往【藏家小歇】（约90分钟）走进藏区牧民家里了解牧民生活状况，参观藏式民居独具一格的建筑风格让人眼前一亮，品尝最纯正酥油茶及原生态藏家小吃，融入其中一起成为藏家人身临其境的感受藏族文化；行程结束后一路驱车返丽江（车程约240分钟），抵达丽江入住备选酒店！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早餐后根据航班时间送机返回温馨的家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酒店早后根据航班信息送机，返回温馨的家。
                <w:br/>
                送机师傅会在前一天21:00之前与您取得联系（请保持手机畅通），告知时间与上车地点（这段期间您也可以自由活动）随后根据航班时间送机，返回温馨的家。
                <w:br/>
                温馨提示：晚航班的贵宾（因酒店12点之前退房），我社将安排大家到景区附近集散地，还为大家提供了贵宾休息室，您也可以把行李寄存着，到附近自由活动。随后根据航班时间送机，返回温馨家园。结束愉快的云南之行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大交通：含济南丽江往返飞机经济舱
                <w:br/>
                1、住宿：网评四钻，住宿均是提供“自然标间”（如果需要大床房或三人间（三人间）需要提前说明，根据我们的入住酒店的实际情况安排）；
                <w:br/>
                2、交通：旅游车或商务旅游车；
                <w:br/>
                3、门票：首道大景点门票及行程中赠送项目；
                <w:br/>
                4、餐膳：30元/人餐标【不用不退费】
                <w:br/>
                5、导服：优秀导游服务，全程热心服务对待每一位远方来的客人。
                <w:br/>
                6、接送飞机(火车)：散客接送均有接送组安排。请组团社提前与客人说明情况。
                <w:br/>
                7、全程属于分段式操作。根据当天出团人数定车（当天出团人数不足以成一张2+1车型时，我社将以小包团（师兼导）模式操作）。当天已经成团安排2+1陆地头等舱车辆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
                <w:br/>
                1.娱乐项目费.2.其它个人消费.3.以上费用包含中的不含项目.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1、参团时发生单房差的客人，我社又不能拼房的，请按规定补足单房差；
                <w:br/>
                2、12周岁(含12岁)以下儿童报价包含，半餐、车位费；不含景区门票和酒店床位，不占床儿童需自理早餐费，若产生景区门票费用请您自理。
                <w:br/>
                3、早餐为酒店房费中提供，若小孩不占床，则须补早餐费，按入住酒店收费规定，由家长现付
                <w:br/>
                4、赠送项目发生优惠、免票、自愿放弃、或因航班时间、天气等人力不可抗拒原因导致不能赠送的，我社不退任何费用！
                <w:br/>
                5、因人力不可抗拒因素（自然灾害、交通状况、政府行为等）影响行程，我社可以作出行程调整，尽力确保行程的顺利进行；实在导致无法按照约定的计划执行的，因变更而超出的费用由旅游者承担。
                <w:br/>
                6、根据景点规定及景点排队人数，我社有权根据最佳游览线路，在景点不减少的情况下对景区调整顺序，以保证游览的最佳时间段；
                <w:br/>
                7、客人中途脱团费用不退，如自愿放弃当地景点、用餐、住宿及赠送项目其费用均不退还，客人持有老年证、导游证、军官证等门票费用一律不退；
                <w:br/>
                8、云南酒店空调定时开放，具体情况根据当地的气候而定，烦请特别注意;
                <w:br/>
                9、全程零购物，凡景区，家访，文化村，酒店、餐厅、服务站等场所内设有购物店，不属于我社安排的购物店；
                <w:br/>
                10、全程属于分段式操作。根据当天出团人数定车（当天出团人数不足以成一张2+1车型时，我社将以小包团（师兼导）模式操作）。当天已经成团安排2+1陆地头等舱车辆。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打印日期：2026-04-17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2026-04-17T17:47:58+08:00</dcterms:created>
  <dcterms:modified xsi:type="dcterms:W3CDTF">2026-04-17T17:47:58+08:00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