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三亚双飞六天自由行行程单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第一天：济南飞三亚；接机入住酒店；住三亚
                <w:br/>
                第二天：自由活动；住三亚
                <w:br/>
                第三天：自由活动；住三亚
                <w:br/>
                第四天：自由活动；住三亚
                <w:br/>
                第五天：自由活动；住三亚
                <w:br/>
                第六天：送机三亚飞济南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出发地机场 &gt;&gt;&gt;&gt;三亚凤凰机场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济南飞三亚，接机入住酒店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 &gt;&gt;&gt;济南机场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送机三亚飞济南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济南-三亚六天机票
                <w:br/>
                酒店至机场接送机
                <w:br/>
                三亚智选假日酒店   
                <w:br/>
                赠送游艇出海及旅拍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提前120分钟到达济南机场联系送机人张利13806408555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2025-07-16T22:28:19+08:00</dcterms:created>
  <dcterms:modified xsi:type="dcterms:W3CDTF">2025-07-16T22:28:19+08:00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