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香港迪士尼遇上珠海长隆双飞5日游【暑期版】行程单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GA1751594758zd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济南-深圳CZ6552( 07:25-10:30)
                <w:br/>
                深圳-济南CZ6551( 20:05-22:45)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【嗨皮双乐园】 香港迪士尼乐园 +珠海长隆海洋王国 双乐园玩到cool ！
                <w:br/>
                【名校双打卡】亚洲“常春藤 ”香港大学+澳门大学，双名校联动
                <w:br/>
                【趣游香港】 金紫荆广场 香港大学  浅水湾 太平山  夜游维港
                <w:br/>
                【璀璨澳门】 大三巴牌坊 澳门大学 回归贺岁纪念馆 银河钻石秀  威尼斯人
                <w:br/>
                【舌尖美食】 港式风味餐  社会餐厅 高餐标享受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济南-深圳-香港
                <w:br/>
              </w:t>
            </w:r>
          </w:p>
          <w:p>
            <w:pPr>
              <w:pStyle w:val="indent"/>
            </w:pPr>
            <w:r>
              <w:rPr>
                <w:rFonts w:ascii="微软雅黑" w:hAnsi="微软雅黑" w:eastAsia="微软雅黑" w:cs="微软雅黑"/>
                <w:color w:val="000000"/>
                <w:sz w:val="20"/>
                <w:szCs w:val="20"/>
              </w:rPr>
              <w:t xml:space="preserve">
                欢迎各位贵宾，指定时间于济南机场集合办理登记手续，搭乘航班飞往深圳机场，开启一段愉快的港澳旅程，抵达后，专车接机送往莲塘口岸进关香港。
                <w:br/>
                【金紫荆广场】位于香港会展中心的新冀海旁的博览【海滨花园】内。“永远盛开的紫荆花”雕塑－是为纪念香港回归祖国而设立。三面被维港包围，在维港的中心位置，与对岸的尖沙咀对峙，是观景的好地方。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面临维多利亚港湾，原来设有大铜钟，每到夜间，大铜钟报时声可传达数里之外，清越悠扬的“维港钟声”曾为香港一景。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【香港大学】香港大学（The University of Hong Kong），简称为港大（HKU），是一所位处中国香港特别行政区的公立研究型大学。其奠基于1910年3月16日，次年3月30日正式注册成立，是香港历史最悠久的高等教育机构。
                <w:br/>
                【夜游维多利亚港】乘坐“洋紫荆号游船”迎着徐徐海风缓缓前行，欣赏港九两岸夺目的灯海！船上用晚餐后送回酒店休息。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香港迪士尼乐园
                <w:br/>
              </w:t>
            </w:r>
          </w:p>
          <w:p>
            <w:pPr>
              <w:pStyle w:val="indent"/>
            </w:pPr>
            <w:r>
              <w:rPr>
                <w:rFonts w:ascii="微软雅黑" w:hAnsi="微软雅黑" w:eastAsia="微软雅黑" w:cs="微软雅黑"/>
                <w:color w:val="000000"/>
                <w:sz w:val="20"/>
                <w:szCs w:val="20"/>
              </w:rPr>
              <w:t xml:space="preserve">
                香港迪士尼乐园一天
                <w:br/>
                约定时间赴香港网红乐园---【香港迪士尼乐园】前往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香港-澳门-珠海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【大三巴牌坊-大炮台】为圣保禄大教堂遗址，是“澳门八景”之一 ，也是澳门的标志。
                <w:br/>
                【澳门大学】简称“澳大”，是一所位于中国澳门的公立国际化综合性研究型大学，为中欧商校联盟、“一带一路”国际科学组织联盟、粤港澳高校联盟、中国大学校长联谊会（C9联盟+）成员
                <w:br/>
                【妈祖庙】妈阁庙原称妈祖阁，俗称天后庙，位于澳门的西南方。主要建筑有大殿、弘仁殿、观音阁等殿堂。
                <w:br/>
                【回归贺岁纪念馆】位于中华人民共和国澳门特别行政区新口岸冼星海大马路澳门文化中心，占地面积3779平方米，展览面积约1060平方米。是一座纪念专题陈列馆，隶属于澳门民政总署所。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
                <w:br/>
                后按规定时间集合出关回酒店。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珠海网评四钻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珠海长隆一天
                <w:br/>
              </w:t>
            </w:r>
          </w:p>
          <w:p>
            <w:pPr>
              <w:pStyle w:val="indent"/>
            </w:pPr>
            <w:r>
              <w:rPr>
                <w:rFonts w:ascii="微软雅黑" w:hAnsi="微软雅黑" w:eastAsia="微软雅黑" w:cs="微软雅黑"/>
                <w:color w:val="000000"/>
                <w:sz w:val="20"/>
                <w:szCs w:val="20"/>
              </w:rPr>
              <w:t xml:space="preserve">
                享用早餐集合前往游览【珠海长隆海洋王国】 ，位于广东省珠海市横琴新区 ，是全球最大的海洋主题公园 ，共拥有八大主题园区 ，其全面整合珍稀的海洋动物、顶级的 游乐设备和新奇的大型演艺 ，全力建设和打造中国人自主研发、拥有自主知识产权的 世界顶级主题公园 ，体验引领世界的各项特色
                <w:br/>
                办理门票手续后 ，进入园区开启欢乐观光【喷泉广场-合影留恋】。
                <w:br/>
                一、全球面积最大——海洋王国是世界最大的海洋主题乐园 ，其内容更是囊括顶级机 动游戏、珍稀动物展馆、大型剧场表演、餐饮、购物等多种综合娱乐
                <w:br/>
                二、世界最大的海洋鱼类展馆、世界最大的亚克力玻璃——鲸鲨馆高达 63m  ，是世 界最大的海洋鱼类展览馆 ，水体达 3.1 万立方。海洋奇观内饲养有不同品种的珍奇鱼 类多达 15000 条 ，更安装了世界上最大的亚克力玻璃 ，长 39.6 米 ，高 8.3 米 ，厚 0.65 米 ，通过世界最先进的技术连接 ，视界壮阔 ，带来无敌海底奇观 ；
                <w:br/>
                三、全球轨道最长的飞行过山车——鹦鹉过山车 ，带你飞越雨林 ， [12]  爬升近 20 层楼 ，飞速而下 ，让您体验到空中自由翱翔的快感 ；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珠海网评四钻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珠海-深圳-济南
                <w:br/>
              </w:t>
            </w:r>
          </w:p>
          <w:p>
            <w:pPr>
              <w:pStyle w:val="indent"/>
            </w:pPr>
            <w:r>
              <w:rPr>
                <w:rFonts w:ascii="微软雅黑" w:hAnsi="微软雅黑" w:eastAsia="微软雅黑" w:cs="微软雅黑"/>
                <w:color w:val="000000"/>
                <w:sz w:val="20"/>
                <w:szCs w:val="20"/>
              </w:rPr>
              <w:t xml:space="preserve">
                早餐后
                <w:br/>
                【情侣路、渔女像】珠海渔女是珠海市的象征。她领戴项珠，身掮渔网，裤脚轻挽，双手高高擎举一颗晶莹璀璨的珍珠，带着喜悦而又含羞的神情，向世界昭示着光明，向人类奉献珍宝
                <w:br/>
                【日月贝歌剧院】（外观）中国唯一建设在海岛上的歌剧院，选址位于情侣路野狸岛海滨，凭海临风，选址独具特色
                <w:br/>
                【圆明新园】融古典皇家建筑群、江南古典园林建之幻境，将一座座仙山琼阁散落于福海周围，按"徐福海中求"之寓意，把东湖命名为福海。它是当年皇帝及后妃们游湖、观龙舟、观烟火的好去处。
                <w:br/>
                【红树林海滨公园】深圳红树林海滨生态公园位于深圳湾北东岸深圳河口的红树林鸟类自然保护区，面积368公顷，是我国唯一位于市区， 面积最小的自然保护区，也被国外生态专家称为“袖珍型的保护区
                <w:br/>
                【甘坑古镇】起源于明清时期的甘坑村，是一个有着悠久历史的古老村庄，与观澜版画村、鹤湖新居、麻勘古村、大万世居等一同被誉为深圳十大客家古村落之一。
                <w:br/>
                根据航班时间，专车接各位贵宾送往深圳机场，办理登机手续后，结束美好行程！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(2)住宿：全程网评四钻酒店 （ 如遇单男单女可根据情况调整夫妻用房、或加床处理、或补单房差费用，港澳酒店无法指定房型，尽量安排，望理解！）
                <w:br/>
                (3)用餐：行程中所列用餐，3早4正；
                <w:br/>
                (4)用车：当地空调旅游车 (1 人 1 座) ，专职司机服务；
                <w:br/>
                (5)导游：当地中文持牌导游服务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(1)证件：办理【大陆居民往来港澳通行证】及旅游签注费用及
                <w:br/>
                (2)交通：行程之外及自由活动当天
                <w:br/>
                (3) 行李：超重行李的托运费、保管费；
                <w:br/>
                (4) 酒店：酒店内洗衣、理发、 电话、传真、收费电视、饮品、烟酒等个人消费；
                <w:br/>
                (5) 其他：自由活动期间的用车服务；提供导游服务的产品在自由活动期间无陪同服务
                <w:br/>
                (6)保险：个人境外旅游意外险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
                <w:br/>
                再自行调整
                <w:br/>
                5、高空上，因机舱压力太大，不宜饮酒过量，以免影响身体健康。
                <w:br/>
                6、应将港澳通行证、机票、身份证、等各种证件随身携带，切勿放于行李箱内。为便过境时各地海关查阅，
                <w:br/>
                7、港澳酒店内一般不提供拖鞋、牙膏、牙刷等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2025-07-17T03:01:44+08:00</dcterms:created>
  <dcterms:modified xsi:type="dcterms:W3CDTF">2025-07-17T03:01:44+08:00</dcterms:modified>
</cp:coreProperties>
</file>

<file path=docProps/custom.xml><?xml version="1.0" encoding="utf-8"?>
<Properties xmlns="http://schemas.openxmlformats.org/officeDocument/2006/custom-properties" xmlns:vt="http://schemas.openxmlformats.org/officeDocument/2006/docPropsVTypes"/>
</file>