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7月29日马尔代夫上海起止Q2 阿雅达5晚7天行程单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HD1751437258zc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上海Q2:
                <w:br/>
                参考航班时间：
                <w:br/>
                去程：每周二 上海浦东-马累 Q2397  0120-0630 
                <w:br/>
                （需周一晚上到达上海浦东国际机场T2航站楼）                    
                <w:br/>
                回程：每周一 马累-上海浦东 Q2396  0010-1040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马尔代夫阿雅达岛 Ayada Maldives 属于土耳其Aydeniz集团管理，坐落于占地15万平米的卡夫达鲁环礁（Gaafu Dhaalu Atoll），属于奢华六星岛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马尔代夫阿雅达岛5晚7自由行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上海乘马尔代夫航空前往马累，抵达后乘内飞转前往阿雅达岛
                <w:br/>
                上海浦东-马累 Q2397  0120-0630 
                <w:br/>
                （需周一晚上到达上海浦东国际机场T2航站楼）
                <w:br/>
                交通：内陆飞机+快艇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阿雅达岛Garden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马尔代夫阿雅达岛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阿雅达岛Garden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马尔代夫阿雅达岛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阿雅达岛ocean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马尔代夫阿雅达岛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阿雅达岛ocean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马尔代夫阿雅达岛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阿雅达岛ocean villa with pool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马代阿雅达岛-机场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短暂修整，12点前退房，退房后前往马累国际机场，搭乘国际航班返回上海
                <w:br/>
                交通：内飞+快艇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每周一 马累-上海浦东 Q2396  0010-1040
                <w:br/>
                交通：国际航班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上海往返马累国际航班，阿雅达岛5晚住宿，餐型为PAI，上岛交通：内飞+快艇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岛上一切个人消费及小费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马代多是水上项目，请严格遵守度假村对于游玩安全的重要提示，禁止去不开放的区域内游泳戏耍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2025-07-17T02:45:16+08:00</dcterms:created>
  <dcterms:modified xsi:type="dcterms:W3CDTF">2025-07-17T02:45:16+08:00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