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临云一席-四川双飞单动6天行程单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SC1751177406kC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用车保障：甄选优质车辆，服务型老司机，车辆自检，卫生严格执行。 
                <w:br/>
                导游保障：优质导游，严苛服务标准，客人打分严格赏罚提升服务质量。
                <w:br/>
                酒店保障：拎包入住无需押金，专员提前巡房导游巡视，保障酒店质量。
                <w:br/>
                用餐保障：精选当地特色餐，专员监督菜品质量，导游巡餐随时监察。
                <w:br/>
                游览保障：合理安排行程，明确游览时间严格执行，确保景点游览时间
                <w:br/>
                品牌保障：20年管理运营团队，全天候应急保障，24小时服务质量监控。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1.酒店押金100—200元不等，入住时请自付前台，第二天退房时酒店凭押金条退还。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成都——熊猫基地——三星堆——都江堰
                <w:br/>
              </w:t>
            </w:r>
          </w:p>
          <w:p>
            <w:pPr>
              <w:pStyle w:val="indent"/>
            </w:pPr>
            <w:r>
              <w:rPr>
                <w:rFonts w:ascii="微软雅黑" w:hAnsi="微软雅黑" w:eastAsia="微软雅黑" w:cs="微软雅黑"/>
                <w:color w:val="000000"/>
                <w:sz w:val="20"/>
                <w:szCs w:val="20"/>
              </w:rPr>
              <w:t xml:space="preserve">
                1.早餐后乘车前往【熊猫基地】，（费用不含：耳麦10元/人，电瓶车30元/人）熊猫基地截至2020年末，是全球最大的圈养大熊猫人工繁殖种群。现网络顶流“女明星花花”就出生并生活在这里，总被抢食的花花被谭爷爷每天开小灶，煤气罐罐般的身材、憨憨的性格，让它迅速走红。
                <w:br/>
                2.游览结束后乘车前往【广汉三星堆遗址博物馆】（不含讲解器30/人）游览，三星堆出土的文物是宝贵的人类文化遗产，在中国的文物群体中，属最具历史、科学、文化、艺术价值和最富观赏性的文物群体之一。在这批古蜀秘宝中，有高2.62米的青铜大立人、有宽1.38米的青铜面具、更有高达3.95米的青铜神树等，均堪称独一无二的旷世神品。而以金杖为代表的金器，以满饰图案的边璋为代表的玉石器，亦多属前所未见的稀世之珍。  
                <w:br/>
                特别说明：因三星堆门票紧张，在抢购时会出现门票抢购不到的情况。如果没有订购到三星堆门票，则本次行程改为游览成都金沙遗址博物馆。【成都金沙遗址博物馆】为国家AAAA级旅游景区，国家一级博物馆。被教育部列为“全国中小学生研学实践教育基地”。有金器、铜器、玉器、石器、漆木器、陶器、象牙等馆藏文物共2235件（套）。其中，一级文物366件（套）、二级文物374件（套）、三级文物1429件（套）。
                <w:br/>
                3.游览结束后乘车前往都江堰，入住酒店后，安排自由行，夜游都江堰古城，自行品尝都江堰美食。南桥河畔,聚拢来是烟火,摊开来是人间。人间欢乐,不过三杯啤酒以及一阵喧闹的烟火，顿时扫走疲惫的寂寞。既然来到都江堰，就一定要去南桥吹吹晚风，看看都江堰的蓝眼泪，它像碎钻洒进了大海，又像星星坠入了人间，当夜幕降临，白天平平无奇的廊桥变得金碧辉煌，灯光把河流染成蓝色，整个场景变得如梦如幻，晚上这里是都江堰人最多的地方，坐在江边，吹着晚风，享受微醺的夜生活。【灌县古城西街】西街位于都江堰宝瓶口以南，与伏龙观隔江相望，是一条有着几百年历史的古街，是南方丝绸之路入藏的起点，是典型的茶马古道，也被誉为古代茶马道上的第一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都江堰—世外罗依
                <w:br/>
              </w:t>
            </w:r>
          </w:p>
          <w:p>
            <w:pPr>
              <w:pStyle w:val="indent"/>
            </w:pPr>
            <w:r>
              <w:rPr>
                <w:rFonts w:ascii="微软雅黑" w:hAnsi="微软雅黑" w:eastAsia="微软雅黑" w:cs="微软雅黑"/>
                <w:color w:val="000000"/>
                <w:sz w:val="20"/>
                <w:szCs w:val="20"/>
              </w:rPr>
              <w:t xml:space="preserve">
                1.早餐后乘车前往游览【都江堰景区】（费用不含：观光车及耳麦30元/人、扶梯40元/人），从都江堰景区南门进入离堆公园景区观碑亭、离堆、堰功道、川西第一名园-清溪园，徒步游览战国秦昭王时期（公元前227年），蜀郡守李冰在岷江上修建的中华第一古堰-被列为“世界文化遗产”的都江堰水利工程:宝瓶口引水口、飞沙堰泄洪坝、观鱼嘴分水堤，过安澜索桥。过安澜索桥，隔着岷江内江观看秦堰楼、纪念李冰父子的二王庙，到达玉垒山，可乘坐步云廊大扶梯-全国第二、长达128米、落差56米的“天梯”（40元/人费用不含）到达都江堰景区最高点玉垒阁，东观都江堰市全景，西览都江堰水利工程全貌，滚滚岷江、巍巍古堰、幽幽青城、城市井尽收眼底，全城景色尽在你眼底。
                <w:br/>
                2.游览结束后前往指定餐厅享用午餐。午餐后前往【世外罗依】，罗依海拔1600-2000米，属藏汉杂居的高半山村寨。有非常宝贵的山水资源、人文资源，罗依乡也是入选了第四批中国传统村落。左邻勿角大熊猫自然保护区、右邻白河金丝猴自然保护区，距九寨沟直线距离14公里。生态环境优良，远离交通主干道，地貌属峡谷盆地，形似葫芦，我们从罗依口进来的时候可以感受到入口极狭，入之则又豁然开朗，宛若进入世外桃源，所以被誉为“世外罗依”。到达罗依入住酒店后，先闲庭漫步沿湖的栈道和悬崖上的玻璃长廊，玻璃观景平台。 夕阳西下，抬眼可见，千里横黛色数峰出云间的水墨丹青。连绵群山、落日余晖、一抹晚霞。透过薄雾千户寨袅袅炊烟、人声犬吠。入夜罗依繁星闪烁、伸手可摘。
                <w:br/>
                游览结束后前往瀑布餐厅享用【瀑布小火锅】。美餐后自行游览罗依。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w:br/>
              </w:t>
            </w:r>
          </w:p>
          <w:p>
            <w:pPr>
              <w:pStyle w:val="indent"/>
            </w:pPr>
            <w:r>
              <w:rPr>
                <w:rFonts w:ascii="微软雅黑" w:hAnsi="微软雅黑" w:eastAsia="微软雅黑" w:cs="微软雅黑"/>
                <w:color w:val="000000"/>
                <w:sz w:val="20"/>
                <w:szCs w:val="20"/>
              </w:rPr>
              <w:t xml:space="preserve">
                1.早餐后约7:30乘车前往游览【九寨沟】，（费用不含： 90/人观光车，保险10/人）九寨沟主体景区呈“Y”字形，由树正沟、日则沟和则查洼沟三条沟组成，总长50余公里。沟中雪峰林立、林木茂密，水池浅滩五彩斑斓，晶莹的溪水穿行于森林和浅滩之间，名副其实的“童话世界”。
                <w:br/>
                2.游览结束后前往指定餐厅享用【藏家歌舞宴】，九寨特色心灵盛宴“走进藏家”藏民家访活动，品青稞酒，享生态牦牛肉，喝浓香酥油茶，体验藏族人现代的生活方式和饮食习惯，了解藏族人的生活和性格特点，和藏族同胞零距离接触，释放压力与藏族同胞一起歌舞。
                <w:br/>
                美餐后游览九寨千古情景区，九寨千古情景区是一座活着的藏羌古城，是九寨的城市中心和夜游理想目的地。景区内古今人物快闪穿越、藏羌歌舞、抛彩球、藏族傩戏、民间绝技等演出目不暇接，带你进入一次奇幻的穿越之旅。（景区的千古情晚会可自行购票观看九寨千古情晚会，票价280元/每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九寨——黄龙——成都
                <w:br/>
              </w:t>
            </w:r>
          </w:p>
          <w:p>
            <w:pPr>
              <w:pStyle w:val="indent"/>
            </w:pPr>
            <w:r>
              <w:rPr>
                <w:rFonts w:ascii="微软雅黑" w:hAnsi="微软雅黑" w:eastAsia="微软雅黑" w:cs="微软雅黑"/>
                <w:color w:val="000000"/>
                <w:sz w:val="20"/>
                <w:szCs w:val="20"/>
              </w:rPr>
              <w:t xml:space="preserve">
                1.早餐后乘车前往【黄龙风景区】（费用不含：景区上行索道80/人，下行索道40/人，SOS讲解器30/人，保险10/人，黄龙观光车20/人，注：观光车每日限量5000张，若有需要自行提前预定购买）景区位于川西北高原的原始森林之中，长约7KM、宽约300M被誉为‘人间瑶池’，黄龙沟的数千个钙化彩池形态各异，流光泛彩，长达2500米的钙化硫池是世界之最。沿途主要景点有洗身洞、金沙铺地、盆景池、黄龙洞、黄龙寺、石塔镇海、五彩池、转花玉池等。
                <w:br/>
                2.游览结束后乘车享用午餐，午餐后前往动车车站。乘动车返回成都。当天可根据自身情况安排，自行打卡成都网红景点（注：当天抵达成都时间较晚，请不要安排当天返程交通，以免误点）。自由行推荐：【宽窄巷子景区】宽窄巷子由宽巷子、窄巷子和井巷子组成，是成都现存较成规模的清朝古街道。具有浓郁清末民族风格的街道凸显着一种历史弥新的韵味，而其中闲适悠哉的成都市民，又充分展示了这座城市平静悠闲的生活氛围，可以慢走细逛，随心记录。宽窄巷子，展现着地道老成都生活的独有味道，有最成都的界面，最成都的节奏，最成都的滋味。【锦里古街】锦里是西蜀历史上最古老,最有商业气息的街道之一。这里集旅游购物，休闲娱乐为一体，其酒吧娱乐区、四川餐饮名小吃区、府第客栈区、特色工艺品区等错落有致，两旁的建筑古色古香,十分大气,周围的竹林青翠欲滴,繁花似锦,空气中弥漫着清香的味道。从忙碌的生活中抽离出来，逛逛古街，体会这隐于喧嚣的成都慢生活，品一杯盖碗茶，看一出川剧变脸，才算不虚此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4.注意：绵阳接送机可能出现拼车等待现象，请谅解。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含：三星堆大门票、熊猫基地大门票、都江堰大门票、九寨沟大门票、黄龙首道大门票。 因各景区为网上订票，请于报名时提供准确姓名、身份证号码及手机号。报价中已包含为旅行社优惠折扣门票价，如有证件优惠（游客凭证件原件导游现团退费，按照景区实际优惠退费）。
                <w:br/>
                交通  含：山东各地/成都或绵阳机场往返经济舱机票含税（失信被执行人/限制高消费人群不得乘机，请报名前据实告知，如隐瞒不告知一经确认视为出票，机票全损，损失请游客自行承担！）；黄龙九寨/松潘站-成都单程高铁票随即出票，不指定座位；行程内用车为正规旅游2+1保姆车，接/送机为普通车，根据人数安排车型。行程内所有自由活动期间及行程外均不含用车。请予以理解。温馨提示：车辆的最后一排座椅布局和安全门的座椅设计无法调整座椅后仰和无USB接口，望游客谅解。
                <w:br/>
                用餐  含：5早餐5正餐。所有酒店早晚餐不吃不退费。行程所安排餐饮均不含酒水。
                <w:br/>
                住宿  含：成都：智谷亚朵酒店，都江堰：都江堰希尔顿欢朋或者希尔顿惠庭，九寨沟：九寨庄园罗依星空房（可加200升级悬崖房），森林山居或九寨沟友约国际度假酒店。每人一个床位，如有损坏或房间内个人消费，敬请自理。
                <w:br/>
                导游  含：行程内含优秀持证国语导游讲解服务。
                <w:br/>
                儿童  含：机票、车费、餐费、保险费用。12周岁以下执行儿童价格，只含车费、餐费、保险，不占床，不含门票，其余费用自理。儿童均不能以成人价格参团，不具有完全民事行为能力的未成年人不可单独的参团。
                <w:br/>
                购物  含：无。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赠送 赠送项目为我社丰富行程特色的促销回愦行为，为无附加条件赠送，无优惠或免票退费政策，如游客自身原因不参加赠送项目，则费用不退。因堵车、天气等不可抗力原因造成赠送项目不能安排，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
                <w:br/>
                必须消费景交：九寨沟观光车90；
                <w:br/>
                建议消费景交：熊猫基地观光车及耳麦30/人；都江堰观光车及耳麦30/人；黄龙上行索道80/人、黄龙生态观光车20/人、黄龙讲解器30/人、三星堆讲解器30/人；
                <w:br/>
                自愿消费景交： 都江堰扶梯40/人、九寨沟保险10/人，九寨沟内沟餐60/人、黄龙下行索道40/人及保险10/人、个人消费等、个人消费等。
                <w:br/>
                2.不含因单人产生的单间差，住宿按2人入住1间房核算，如出现单男单女，请补齐单房差以享用单人房间。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1、本产品不含九寨千古情晚会，客人自行选择观看。
                <w:br/>
                2、 游客应确保身体健康，保证自身条件能完成行程；未满2周岁或年满75周岁的，有心肺脑血管病听视力障碍的，不宜长途及高原旅行的，既有病史和身体残障的，均不适合参加；任何隐瞒造成后果由旅游者自行承担。
                <w:br/>
                3、 四川旅游景区实行实名制订票，刷身份证进入景区游览，并于行程中随身携带，遗忘遗失等造成的无法游览，无法办理入住酒店等损失由旅游者自行承担。
                <w:br/>
                4、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 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6、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7、 沿途停留点均有旅游纪念品，纪念照片，土特产出售，非我社提供，特别是私人小贩售卖，更不在我社控制范围，如有兴趣，请旅游者自行甄别，如有购买为其个人行为，任何后果由旅游者自行承担。
                <w:br/>
                8、 请尊重当地少数民族的生活和信仰，避免与当地居民发生冲突；为安全考虑，晚间及单独不宜自行外出。
                <w:br/>
                9、 因不可抗力，造成旅游者行程减少的，我社按未发生费用退还；造成滞留的，我社将协助安排，因此增加的费用由旅游者自行承担。
                <w:br/>
                10、 行程中未经协商的擅自离团，视同旅游者违约，未完成部分将被视为自行放弃，我社不再退费，并不予承担旅游者由此产生的额外费用。离团后所发生的安全问题，与旅行社无关。
                <w:br/>
                11、行程过程中我社已为旅游者代买保险，如行程过程中旅游者发生意外人身安全事故，我社将协助旅游者向保险公司申请保险服务，具体赔付金额以保险公司保单为准。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2025-07-14T11:41:55+08:00</dcterms:created>
  <dcterms:modified xsi:type="dcterms:W3CDTF">2025-07-14T11:41:55+08:00</dcterms:modified>
</cp:coreProperties>
</file>

<file path=docProps/custom.xml><?xml version="1.0" encoding="utf-8"?>
<Properties xmlns="http://schemas.openxmlformats.org/officeDocument/2006/custom-properties" xmlns:vt="http://schemas.openxmlformats.org/officeDocument/2006/docPropsVTypes"/>
</file>