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五星日照大巴两日游行程单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SD1751011073EB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&amp;quot;旅游来日照，必到万平口&amp;quot;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&amp;quot;日出初光先照&amp;quot;之美誉，可谓风景这边独好。
                <w:br/>
                晚餐安排-【日照特色海鲜宴】。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晚餐安排-【日照特色海鲜宴】。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【往返快艇登蓝碳星岛】——日照唯一海岛（快艇门票已含，体验深海栈桥）。活力四射的海岛风情演艺，舞者们用灵动的身姿演绎海岛的古老传说；热闹非凡的海岛风情巡游，特色民俗表演目不暇接，带你沉浸式领略海岛风情的独特魅力 。深海小栈桥蜿蜒深入蔚蓝深海，两侧是无垠大海，海浪轻拍桥身，海风温柔相拥。站在桥上，目之所及唯有浩瀚汪洋，仿佛天地间只剩自己，自然的雄浑与壮丽扑面而来，令人心潮澎湃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2025-09-09T22:23:11+08:00</dcterms:created>
  <dcterms:modified xsi:type="dcterms:W3CDTF">2025-09-09T22:23:11+08:00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