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【大海爱草原】 北戴河 山海关  承德避暑山庄 乌兰布统草原 双高5日游（暑期）行程单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HEB1750996536J2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【避暑山庄】：国家5A级风景区，中国四大名园之一，中国现存占地最大的古代帝王宫苑。
                <w:br/>
                【乌兰布统风景区】：乌兰布统原生态草原景观带，以&amp;quot;欧式草原&amp;quot;风光和四季摄影题材闻名，蔚蓝的天空，让人心旷神怡。乌兰布统草原它的壮美足以震撼心灵，它的宁静又能抚慰灵魂。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家乡-北戴河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收拾好行李、放下公文包，带着美好的心情家乡乘坐高铁二等座前往首都北京，沿途欣赏祖国的大好河山。13:40左右导游会在北京南站恭候您的到来，14:30左右乘坐大巴车前往北戴河。
                <w:br/>
                温馨提示： 由于各位贵宾所乘班次及车次、抵京时间有所不同，对于早抵达客人要稍作等候，非特殊原因（北京南站：发车时间14:30分左右 北京西站时间15:00  ）敬请谅解。导游会提前一天下午15:00-18：00左右与您联系，请您保持手机畅通,并耐心等候。
                <w:br/>
                也可选择直接抵达北戴河/秦皇岛 ，抵达目的地后司机接站，送酒店，自行报名字办理入住，全天自由活动。导游当天晚会会短信告知第二天的出发时间，请关注手机短信（请勿自行去往海边下海游泳）
                <w:br/>
                北戴河沿海地区，因受地域影响酒店房间潮湿，忘周知！
                <w:br/>
                乘车前往北戴河地区入住酒店。可根据自身情况选择自行游览北戴河或秦皇岛。
                <w:br/>
                温馨提示：推荐自行游览景区：奥林匹克公园、碧螺塔、秦皇小巷、海天一色等。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北戴河-承德地区
                <w:br/>
              </w:t>
            </w:r>
          </w:p>
          <w:p>
            <w:pPr>
              <w:pStyle w:val="indent"/>
            </w:pPr>
            <w:r>
              <w:rPr>
                <w:rFonts w:ascii="微软雅黑" w:hAnsi="微软雅黑" w:eastAsia="微软雅黑" w:cs="微软雅黑"/>
                <w:color w:val="000000"/>
                <w:sz w:val="20"/>
                <w:szCs w:val="20"/>
              </w:rPr>
              <w:t xml:space="preserve">
                早餐后，伴随着清凉的海风在美丽的【鸽子窝公园】漫步(约1.5小时) 登鹰角亭，站在亭子上欣赏亿万年前的碣石风貌，远眺碧海蓝天，落潮之后大家也可以去抓抓螃蟹、小虾。
                <w:br/>
                后前往【印象私家海滩】在这片属于我们自己的私人空间可漫步于海滩，在海边嘻嘻，玩耍，我们光着脚丫踩在软绵绵的沙滩上，浪花一阵阵扑过来，打在我的小脚上，仿佛妈妈正温柔的抚摸着我，心里顿时暖暖的。在这里举行一次激动人心的亲子活动。午餐后游览明清仿古一条街，外观【天下第一关】（游览时间：约1.5小时），体验什么叫作“两京锁钥无双地，万里长城第一关”，眺望那雄浑壮观的“天下第一关”巨匾和镇东楼，领略明代边防重镇的气息，远观钟鼓楼。可以品尝山海关当地的桲椤饼、绿豆糕、花生糕等著名小吃。
                <w:br/>
                下午去往向往已久【帆船出海】网红打卡地【欢乐湾】必去的网红打卡地，开启拍照模式，解锁各种旅游大片。游览网红打卡地---【仙螺岛外滩】（曾在此地举行风筝节），放飞天空放飞梦想。余生一定要和爱的人来一次，据说这条索道横跨山和大海，跨过了就是一辈子。其外滩让你脚踏细沙，眼看大海！晨风照面，舒爽怡人；海味入鼻，直动心灵。白浪横接天地，卷卷而来，翻腾叠起，煞是有威。游艇飞梭，引动游人心绪。乘车赴承德入住酒店。     ★帆船出海（已含）： 120元/人帆船出海，海天一色，乘风破浪扬帆出海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承德地区-乌兰布统
                <w:br/>
              </w:t>
            </w:r>
          </w:p>
          <w:p>
            <w:pPr>
              <w:pStyle w:val="indent"/>
            </w:pPr>
            <w:r>
              <w:rPr>
                <w:rFonts w:ascii="微软雅黑" w:hAnsi="微软雅黑" w:eastAsia="微软雅黑" w:cs="微软雅黑"/>
                <w:color w:val="000000"/>
                <w:sz w:val="20"/>
                <w:szCs w:val="20"/>
              </w:rPr>
              <w:t xml:space="preserve">
                早餐后乘车赴承德。游览【皇家园林*承德避暑山庄】（游览时间约4小时）、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如需观山庄全景请自费60元/人 山庄电瓶车   
                <w:br/>
                中餐后，车赴草原，途中路过董存瑞牺牲的地方隆化，庙宫水库，沿途欣赏美丽的高原风光，乘车走进向往已久的【乌兰布统草原】。观【十二座联营】这就是史称乌兰布统之战时，康熙皇帝之兄裕亲王福全（时称扶远大将军）遵帝命与安远大将军汇合时选择的安营扎寨之地，立碑处就是大将军的大本营所在地，因其大本营共有十二座，时称十二座联营。后游览【佟国纲将军墓】这里是康熙舅舅佟国纲大将军英勇事迹的古战场。
                <w:br/>
                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草原越野车-草原娱乐套票
                <w:br/>
              </w:t>
            </w:r>
          </w:p>
          <w:p>
            <w:pPr>
              <w:pStyle w:val="indent"/>
            </w:pPr>
            <w:r>
              <w:rPr>
                <w:rFonts w:ascii="微软雅黑" w:hAnsi="微软雅黑" w:eastAsia="微软雅黑" w:cs="微软雅黑"/>
                <w:color w:val="000000"/>
                <w:sz w:val="20"/>
                <w:szCs w:val="20"/>
              </w:rPr>
              <w:t xml:space="preserve">
                【草原轻骑兵吉普车深度游】（约4小时 380元/人已含）（因大车无法驶入，吉普车游览线路，因政策原因最终以实际线路为准。）（坝上唯一正规车队-“爱上乌兰草原轻骑兵”独家接待。） 乘吉普车深入无人区游览【云中草原】、【花轱辘苔牧场】、【白桦之恋】、【红草滩】，【百花洼】、【琪琪格湖】、【夫妻树】（娱乐项目：蒙古服装拍照、足球、拔河比赛等） 穿越无人区，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游览【欧式草原风景区】。穿越50公里原始牧场，这里是伊利优质奶源特供牧场，有着原生态的自然与美丽，浅草恰能没马蹄，放眼望去，道路林间蜿蜒，头上碧洗蓝天，淡淡的云彩挂在树尖，将起伏的山坡映出剪影，一切都呈幽绿色。
                <w:br/>
                【弘吉剌部落娱乐套票】（已含）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（表演项目及时间根据景区当天的表演项目和时间为准）
                <w:br/>
                晚上：【乌兰布统之夜】（赠送项目 防火期期间此项目取消 费用不退）
                <w:br/>
                1.【小丑表演】小丑军团来啦!  各色小丑带着十八般武艺 齐聚乌兰布统大草原。
                <w:br/>
                2.【马术歌舞表演】《乌兰布统之夜》大型马术夜场实景表演
                <w:br/>
                3.【草原蒙古迪】舞台喷火、飘雪、烟花、擎天柱喷火等节目!
                <w:br/>
                4.【火术表演】 举行萨满祭火 盛大的草原之夜篝火晚会
                <w:br/>
                5.【烟花秀】无敌风火轮.疯狂加特林..烟花瀑布
                <w:br/>
                6.【非遗打铁花】  “打树花”时,艺人们将烧成金黄色的铁水泼向高高的城墙,撞击出火树银花般的壮观景象。这是一种勇敢者的游戏,也是力量与胆识的结合.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草原-家乡
                <w:br/>
              </w:t>
            </w:r>
          </w:p>
          <w:p>
            <w:pPr>
              <w:pStyle w:val="indent"/>
            </w:pPr>
            <w:r>
              <w:rPr>
                <w:rFonts w:ascii="微软雅黑" w:hAnsi="微软雅黑" w:eastAsia="微软雅黑" w:cs="微软雅黑"/>
                <w:color w:val="000000"/>
                <w:sz w:val="20"/>
                <w:szCs w:val="20"/>
              </w:rPr>
              <w:t xml:space="preserve">
                早餐后前往【草原99号天路】这里是草原清新靓丽的彩虹旅游公路。前往吐力根河源头【根河湿地】（内蒙与河北分界河游）这是滦河源头，曲水环抱草甸，岸边植被矮草丛生，绿意盎然，湿地上花草摇曳，山间白桦林连绵成片。统一乘坐大巴车赴北京（早上记得收拾好个人物品退房）乘坐高铁返回温馨的家。（因前往北京路况复杂，为防止堵车耽误乘坐高铁，所以选择16点以后高铁返程。）
                <w:br/>
                备注	
                <w:br/>
                1、北方山区限速，五环内堵车较严重，为避免大家延误返程交通会早出发，抵达车站，请耐心候车；
                <w:br/>
                2、建议返程票时间：南站15:00以后。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1、交通：家乡-北京/北戴河往返高铁二等座及当地空调旅游车；
                <w:br/>
                2、住宿：承德地区+草原地区酒店住宿（草原地区无空调） 单男单女需要单独补房差，如需大床提前告知；
                <w:br/>
                3、用餐：4早4正餐 因餐饮习惯的地方差异，客人因自身原因选择放弃用餐，费用不退。（十人一桌、八菜一汤、不含酒水、人数不足十人菜品数量适当减少）；      
                <w:br/>
                4、门票：行程内所列景点首道门票：鸽子窝 帆船出海 承德避暑山庄 草原娱乐套票 4小时越野车； 
                <w:br/>
                5、导游：北京南站起止导游全程服务；
                <w:br/>
                6、购物：全程不进任何购物店（土特产也不进）。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6、自费项目： 骑马80元/人、 漂流80元/人、环山车60元/人、山庄耳机20元/人，自愿不强制。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环山车60元/人</w:t>
            </w:r>
          </w:p>
        </w:tc>
        <w:tc>
          <w:tcPr/>
          <w:p>
            <w:pPr>
              <w:pStyle w:val="indent"/>
            </w:pPr>
            <w:r>
              <w:rPr>
                <w:rFonts w:ascii="微软雅黑" w:hAnsi="微软雅黑" w:eastAsia="微软雅黑" w:cs="微软雅黑"/>
                <w:color w:val="000000"/>
                <w:sz w:val="20"/>
                <w:szCs w:val="20"/>
              </w:rPr>
              <w:t xml:space="preserve">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山庄耳机20元/人</w:t>
            </w:r>
          </w:p>
        </w:tc>
        <w:tc>
          <w:tcPr/>
          <w:p>
            <w:pPr>
              <w:pStyle w:val="indent"/>
            </w:pPr>
            <w:r>
              <w:rPr>
                <w:rFonts w:ascii="微软雅黑" w:hAnsi="微软雅黑" w:eastAsia="微软雅黑" w:cs="微软雅黑"/>
                <w:color w:val="000000"/>
                <w:sz w:val="20"/>
                <w:szCs w:val="20"/>
              </w:rPr>
              <w:t xml:space="preserve">山庄耳机20元/人，自愿不强制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骑马80元/人</w:t>
            </w:r>
          </w:p>
        </w:tc>
        <w:tc>
          <w:tcPr/>
          <w:p>
            <w:pPr>
              <w:pStyle w:val="indent"/>
            </w:pPr>
            <w:r>
              <w:rPr>
                <w:rFonts w:ascii="微软雅黑" w:hAnsi="微软雅黑" w:eastAsia="微软雅黑" w:cs="微软雅黑"/>
                <w:color w:val="000000"/>
                <w:sz w:val="20"/>
                <w:szCs w:val="20"/>
              </w:rPr>
              <w:t xml:space="preserve">骑马80元/人，自愿不强制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漂流80元/人</w:t>
            </w:r>
          </w:p>
        </w:tc>
        <w:tc>
          <w:tcPr/>
          <w:p>
            <w:pPr>
              <w:pStyle w:val="indent"/>
            </w:pPr>
            <w:r>
              <w:rPr>
                <w:rFonts w:ascii="微软雅黑" w:hAnsi="微软雅黑" w:eastAsia="微软雅黑" w:cs="微软雅黑"/>
                <w:color w:val="000000"/>
                <w:sz w:val="20"/>
                <w:szCs w:val="20"/>
              </w:rPr>
              <w:t xml:space="preserve">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2025-07-26T09:18:01+08:00</dcterms:created>
  <dcterms:modified xsi:type="dcterms:W3CDTF">2025-07-26T09:18:01+08:00</dcterms:modified>
</cp:coreProperties>
</file>

<file path=docProps/custom.xml><?xml version="1.0" encoding="utf-8"?>
<Properties xmlns="http://schemas.openxmlformats.org/officeDocument/2006/custom-properties" xmlns:vt="http://schemas.openxmlformats.org/officeDocument/2006/docPropsVTypes"/>
</file>