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暑期-盛世港澳直飞纯玩6日游行程单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GA1750486406IU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享用澳门当地知名高端葡国餐厅——小飞象葡国餐，130标准/人
                <w:br/>
                香港百年历史交通工具“叮叮车”乘坐体验
                <w:br/>
                感悟澳门世遗线路，看澳门世遗建筑，感受世遗魅力
                <w:br/>
                双大学参观，香港大学+澳门大学，感受国际名校学风氛围
                <w:br/>
                直航香港：往返直飞，黄金航班时刻，免舟车劳顿，度假模式轻松纵享
                <w:br/>
                精选住宿：香港精选网评四钻酒店，澳门升级一晚网评五钻酒店，精致旅程
                <w:br/>
                高标餐厅：全程社会餐厅用餐，澳门升级网红榜单餐厅小飞象葡国餐厅
                <w:br/>
                精华全含：海洋公园/故宫博物馆/香港大学/香港科学馆/叮叮车/威尼斯人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济南-香港
                <w:br/>
              </w:t>
            </w:r>
          </w:p>
          <w:p>
            <w:pPr>
              <w:pStyle w:val="indent"/>
            </w:pPr>
            <w:r>
              <w:rPr>
                <w:rFonts w:ascii="微软雅黑" w:hAnsi="微软雅黑" w:eastAsia="微软雅黑" w:cs="微软雅黑"/>
                <w:color w:val="000000"/>
                <w:sz w:val="20"/>
                <w:szCs w:val="20"/>
              </w:rPr>
              <w:t xml:space="preserve">
                约定时间济南机场集合，乘机直飞香港，抵达后送酒店办理入住。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早餐后游览香港特区回归标志建筑【金紫荆广场】【会展中心新翼】途径中国银行外观礼宾楼，特区政府总部等著名建筑。
                <w:br/>
                前往风水宝地【浅水湾】位于香港岛太平山南面，依山傍海，海湾呈新月形，号称“天下第一湾”，也有“东方夏威夷”之美誉，是中国香港最具代表性的海湾。这里是富豪聚居地，风景优美，观镇海楼公园。赴【太平山】太平山风光秀丽，是高级住宅区，也是人们到香港的必游之地。在快到山顶的地方，有个观景台，可以俯瞰香港及维多利亚港的壮丽景色。
                <w:br/>
                参观英式建筑【尖沙咀大钟楼】，后前往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船游维多利亚港湾】，维多利亚港的海岸线很长，南北两岸的景点多不胜数。香港岛一岸充满现代感的高楼大厦，夜晚灯火璀璨、霓虹闪烁，缔造了“东方之珠”的壮丽夜景。晚餐享用香港特色风味餐。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约定时间酒店集合出发，开始游览景点。
                <w:br/>
                参观【香港故宫文化博物馆】，历经五年香港故宫文化博物馆于2022年7月3日正式开放，九大展厅常设展：紫禁万象、紫禁一日、凝土为器、龙颜凤姿、器惟求新、同赏共乐、古今无界；特展：艺苑寻珍、驰骋天下。香港故宫文化博物馆结合数字多媒体展示、故宫知识讲堂、文化创意产品营销等，创建一个独具中国传统文化特色的故宫综合展示空间，使游客全新角度了解中华文化。
                <w:br/>
                【乘坐香港叮叮车】，香港叮叮车有着120年的历史，自1904年穿梭在香港街道，是香港岁月的忠实见证者，一路见证了城市的变迁，承载着几代人的回忆，对游客来说，也是深入体验香港文化的绝佳窗口。叮当车”行驶在港岛最繁华的地段，途经铜锣湾、跑马地、中环等，平均250米一个车站，十分便利。 虽然经历了百年沧桑，“叮当车”仍是香港不可或缺的交通工具，更是香港的标志。当古朴的电车行驶在高楼大厦之间，顿时感觉一种历史传统气息扑面而来。
                <w:br/>
                参观【香港大学】，香港大学是一所位处中国香港特别行政区的公立研究型大学。其奠基于1910年3月16日，次年3月30日正式注册成立，是香港历史最悠久的高等教育机构。香港大学自创校以来始终采用英语教学，其学术研究多可与欧美无缝对接、良性互动，也得益于此，在很长一段时间里，以医学、商科、人文、政法等领域见长的香港大学都是中国高等教育界一面独特的旗帜，享誉亚洲乃至世界。在经济、金融、会计、生物医学、牙医、教育学、人文学科、法学、语言学、政治学与社会科学等领域展现出较强的科研实力。 香港大学科研团队获得国家自然科学奖、国家技术发明奖、国家科学技术进步奖共20项，其中还诞生了首位获颁国家自然科学奖、国家科学技术进步奖一等奖的香港科学家。（如预约不利改为香港科技大学）
                <w:br/>
                参观【香港科学馆】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
                <w:br/>
                游览香港【海洋公园】，香港海洋公园分为"高峰乐园"及"海滨乐园"两大主要景区，拥有海洋水族馆及主题游乐园，凭山临海，旖旎多姿，是访港旅客最爱光顾的地方。在这里不仅可以看到趣味十足的露天游乐场、海豚表演，还有千奇百怪的海洋性鱼类、高耸入云的海洋摩天塔，更有惊险刺激的越矿飞车、极速之旅，堪称科普、观光、娱乐的完美组合。入园后可观看海洋奇观，亚洲动物天地--熊猫山庄，香港老大街，澳洲历奇乘缆车或海洋列车进入海洋剧场，观看海豚、海狮、精彩特技表演；高峰乐园可玩各式各样惊险刺激的机动游乐设施。
                <w:br/>
                行程结束后返回酒店休息。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香港自由活动一天（贴心推荐行程如下）
                <w:br/>
                行程一：香港迪士尼，乐园分为7个主题园区，其中灰熊山谷和迷离庄园为全球独有。园区内设有主题游乐设施、娱乐表演、互动体验、餐饮服务、商品店铺及小食亭。此外，乐园每天晚上会呈献巡游表演节目及烟花汇演。
                <w:br/>
                行程二：香港大屿山，大屿山是香港境内最大的岛屿，面积约142平方公里，拥有独特的天然景致、丰富的生态环境、朴素的渔村风情、古迹等，如大澳、梅窝、分流海岸及昂坪宝莲寺，一向都是假日郊游的好去处。
                <w:br/>
                行程三：香港尖沙咀、旺角，香港心脏地带，名品商超众多，可自由逛街shopping。
                <w:br/>
                交通：敬请自理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约定时间酒店集合出发，结束后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逢周一闭馆更改其他景点），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澳门中餐独家升级当地经典老店【小飞象葡国餐厅】，高端正宗葡式社会餐厅，畅享正宗葡式特色美食，体验不一样的风味。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观【澳门大学】是澳门第一所现代大学，也是澳门唯一的公立综合性大学。015年公布的「全球创校50年内最佳100所大学排行榜」中，澳门大学跻身第三十九名，在亚洲地区位列第7名。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澳门-香港-济南
                <w:br/>
              </w:t>
            </w:r>
          </w:p>
          <w:p>
            <w:pPr>
              <w:pStyle w:val="indent"/>
            </w:pPr>
            <w:r>
              <w:rPr>
                <w:rFonts w:ascii="微软雅黑" w:hAnsi="微软雅黑" w:eastAsia="微软雅黑" w:cs="微软雅黑"/>
                <w:color w:val="000000"/>
                <w:sz w:val="20"/>
                <w:szCs w:val="20"/>
              </w:rPr>
              <w:t xml:space="preserve">
                澳门自由活动，下午约定时间酒店出发，前往香港机场，乘机返回，结束美好行程。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交通：济南香港往返机票+目的地用车（保证每人一正座）
                <w:br/>
                门票：行程中所列景点大门票
                <w:br/>
                住宿：香港三晚澳门一晚住宿（香港网评四钻，澳门网评五钻）
                <w:br/>
                用餐：全程3早4正餐（澳门独家升级体验网红小飞象葡国餐130标准/人）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2025-08-14T16:44:46+08:00</dcterms:created>
  <dcterms:modified xsi:type="dcterms:W3CDTF">2025-08-14T16:44:46+08:00</dcterms:modified>
</cp:coreProperties>
</file>

<file path=docProps/custom.xml><?xml version="1.0" encoding="utf-8"?>
<Properties xmlns="http://schemas.openxmlformats.org/officeDocument/2006/custom-properties" xmlns:vt="http://schemas.openxmlformats.org/officeDocument/2006/docPropsVTypes"/>
</file>