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长隆企鹅熊猫-济南广州双飞5日游行程单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GD1750140943D4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【玩转双长隆】：一趟旅行，打卡双长隆，探访国内最大的长隆野生动物园，探秘海洋王国，观赏国内最大的水族馆。
                <w:br/>
                【长隆动物园】：森林小火车，高空缆车，各种方式探险长隆野生动物世界，和各国萌宠交朋友园内有帅帅的长颈鹿、热情的火烈鸟、美丽的孔雀小姐、萌宠大熊猫，都在园区等你噢。
                <w:br/>
                【海洋王国】：看呆萌企鹅、唯美鲸鲨、夜观烟花秀 ，八大主题，一张通票，是不可错过的一趟暑期美好假期。
                <w:br/>
                【主题酒店】：带孩子走进企鹅酒店，一瞬间感觉被吸入一个『无比卡哇伊』的童话世界。想象一下，住进以熊猫三胞胎为灵感的童话酒店，是种怎样的体验？这里不仅有萌趣的熊猫元素装饰，还有直达长隆欢乐世界的连廊，让欢乐触手可及。
                <w:br/>
                【奇迹工程】：打卡海上巨龙，望桥驿站观赏港珠澳大桥，感受大国荣耀！
                <w:br/>
                【放心出行】：首尾接送无时间限制，随到随走，落地不拼车0等待。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--各贵宾抵达广州/机场/南站/火车站，专车接往酒店。
                <w:br/>
                温馨提示：
                <w:br/>
                1.抵达前，我社会有工作人员提前联系，请保持手机畅通。
                <w:br/>
                2.抵达车次/航班，无时间指定要求，即到即走，抵达酒店报名字入住。
                <w:br/>
                3.第一天抵达后入住，酒店需收取入住押金，请自理，退房时退回；
                <w:br/>
                （温馨提示：酒店内有游泳池，凭房卡免费畅游。请提前自备游衣）
                <w:br/>
                美食推荐：可自行前往打卡
                <w:br/>
                惠福路美食街：推荐品尝陈添记鱼皮、阿婆牛杂、银记肠粉、陶陶居、仁信⼴式甜品。
                <w:br/>
                --广州美食街很多，可是真正能深得广州人心的，必定是隐藏在老城区的那些本土小店。位于老城西华路的西华路美食街，从这一端走到那一端不过10分钟的时间，却是充满了各种多年老店的美食，来这儿吃饭的大都是街坊领居，食物美味且价格实惠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珠海海洋王国一日游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---享用早餐。
                <w:br/>
                --广州乘车前往珠海（车程大概2.5小时）
                <w:br/>
                --前往游览【珠海海洋王国】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--晚上特别安排观看烟花汇演。首次将大型无人机演出引入主题乐园，完美结合无人机、烟花表演、激光秀、喷泉汇演、水上飞人、摩托艇特技六大元素，逼真的海空大战赢得全场的惊呼和掌声! 
                <w:br/>
                《烟花汇演-海洋保卫战》晚19:30开始演出（以当天公布烟花时间为准！）
                <w:br/>
                --结束后，返回酒店休息。 
                <w:br/>
                温馨提示：
                <w:br/>
                1、食品是不允许带进去的，门口安检的时候会检查，所以不要带太多的食物进去，饮料是可以带进园内的，但是不能超过400ml。
                <w:br/>
                2、如果快到海洋剧场演出时间，建议的在演出前一个小时进场，这样才保证有位置坐，如果演出时间还没到，可以上海洋乐园和水族馆先玩。
                <w:br/>
                3、关于玩飞越雨林过山车的注意事项，在玩之前千万把什么东西都拿出来，别带在身上，不然十有八九会掉。
                <w:br/>
                4、游玩期间不要随意乱碰设备，以免发生不测。
                <w:br/>
                5、保管好您的随身财物，以免发生盗窃或遗失风险。
                <w:br/>
                6、在参观部分景点时要听从工作人员的安排。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珠海市区+广州长隆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 
                <w:br/>
                --前往【珠海望桥驿站】(约30分钟）这是一个珠海新兴的打卡点，这里是建筑的奇迹，也是两岸三地的长久盼望。珠港澳大桥作为世界第一长的跨海大桥，链接着珠海、澳门、香港的纽带，也是中国基建的巅峰。--途径珠海标志【珠海渔女】（外观），珠海渔女雕像位于珠海市香炉湾畔，这尊珠海渔女雕像有8.7米高，重量10吨，用花岗岩石分70件组合而成，是中国著名雕塑家潘鹤的杰作。渔女雕像已成为珠海市的象征，是珠海一处著名的旅游景点。
                <w:br/>
                --前往游览【珠海大剧院】（游览时间约20分钟），位于广东省珠海市情侣路野狸岛海滨，是中国唯一建设在海岛上的歌剧院。珠海大剧院由一大一小两组“贝壳”组成，构成了歌剧院的整体形象，因此得称“日月贝”。
                <w:br/>
                --乘车前往游览【长隆欢乐世界】（游览约5小时）：是国内游乐设备最丰富的游乐园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，30多米高的巨型滑板，急速下滑与急速旋转双重体验，是园内最刺激的游乐设备之一。号称“世界水上游乐之王”、老少皆宜的水车大战也是亚洲第一台。除游乐项目外，园区内全天还有魔幻、杂技、歌舞以及大型巡游等多种表演节目供游客观看！
                <w:br/>
                或者选择
                <w:br/>
                【长隆水上乐园】（游览约5小时)：与“蛇星人”一起玩水，让夏日的热潮提前到来。长隆水上乐园全球最大儿童玩水区“宝贝水城”重磅升级，从国外引进全国首台“迷你眼镜蛇”亲子滑道等八大全球独创、专为儿童度身定做的全新玩水设施，让这个一直备受儿童喜爱的玩水天堂更新奇，更有趣，更具诱惑力！除此之外，当然还有世界顶级经典游乐项目——弯道惊险的“巨蟒”滑道和巨浪滔天的“巨洪峡”，激情四射、精彩绝伦的玩水体验魅力无法挡，更有在别处享受不到的35°C温水惊喜！更多大型设备如超级大喇叭、合家欢滑道、大滑板滑道、急驰竞赛等也安装了温水系统，让“户外温水系统”几乎扩大到全园区。最体贴舒适的35°C水温，不会很热，更不会感到冷，让你在春末秋初都能不受气温影响，尽情畅享玩水乐趣。在亚洲首创的超大户外温水系统中挥洒畅快的水上激情吧；
                <w:br/>
                --结束后，返回酒店休息。 
                <w:br/>
                温馨提示：此日水上乐园和欢乐世界为二选一，报名时需确认走哪一个园区！--享用早餐 
                <w:br/>
                --前往【珠海望桥驿站】(约30分钟）这是一个珠海新兴的打卡点，这里是建筑的奇迹，也是两岸三地的长久盼望。珠港澳大桥作为世界第一长的跨海大桥，链接着珠海、澳门、香港的纽带，也是中国基建的巅峰。--途径珠海标志【珠海渔女】（外观），珠海渔女雕像位于珠海市香炉湾畔，这尊珠海渔女雕像有8.7米高，重量10吨，用花岗岩石分70件组合而成，是中国著名雕塑家潘鹤的杰作。渔女雕像已成为珠海市的象征，是珠海一处著名的旅游景点。
                <w:br/>
                --前往游览【珠海大剧院】（游览时间约20分钟），位于广东省珠海市情侣路野狸岛海滨，是中国唯一建设在海岛上的歌剧院。珠海大剧院由一大一小两组“贝壳”组成，构成了歌剧院的整体形象，因此得称“日月贝”。
                <w:br/>
                --乘车前往游览【长隆欢乐世界】（游览约5小时）：是国内游乐设备最丰富的游乐园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，30多米高的巨型滑板，急速下滑与急速旋转双重体验，是园内最刺激的游乐设备之一。号称“世界水上游乐之王”、老少皆宜的水车大战也是亚洲第一台。除游乐项目外，园区内全天还有魔幻、杂技、歌舞以及大型巡游等多种表演节目供游客观看！
                <w:br/>
                或者选择
                <w:br/>
                【长隆水上乐园】（游览约5小时)：与“蛇星人”一起玩水，让夏日的热潮提前到来。长隆水上乐园全球最大儿童玩水区“宝贝水城”重磅升级，从国外引进全国首台“迷你眼镜蛇”亲子滑道等八大全球独创、专为儿童度身定做的全新玩水设施，让这个一直备受儿童喜爱的玩水天堂更新奇，更有趣，更具诱惑力！除此之外，当然还有世界顶级经典游乐项目——弯道惊险的“巨蟒”滑道和巨浪滔天的“巨洪峡”，激情四射、精彩绝伦的玩水体验魅力无法挡，更有在别处享受不到的35°C温水惊喜！更多大型设备如超级大喇叭、合家欢滑道、大滑板滑道、急驰竞赛等也安装了温水系统，让“户外温水系统”几乎扩大到全园区。最体贴舒适的35°C水温，不会很热，更不会感到冷，让你在春末秋初都能不受气温影响，尽情畅享玩水乐趣。在亚洲首创的超大户外温水系统中挥洒畅快的水上激情吧；
                <w:br/>
                --结束后，返回酒店休息。 
                <w:br/>
                温馨提示：此日水上乐园和欢乐世界为二选一，报名时需确认走哪一个园区！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长隆动物园一日游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【长隆野生动物世界】被誉为“中国具国际水准的野生动物园”，是动物种群多且大的野生动物主题公园。长隆野生动物世界以大规模野生动物种群放养，集动、植物的保护、研究、旅游观赏、科普教育为一体，具有国际水准的野生动物园，拥有华南地区亚热带雨林大面积原始生态；拥有澳洲国宝考拉、中国国宝大熊猫、马来西亚国宝黄猩猩、泰国国宝亚洲象、洪都拉斯国宝食蚁兽等珍奇动物；
                <w:br/>
                ·空中缆车：这是在步行观赏、小火车观赏体，长隆打破传统观赏动物模式，为游客带来全新的观赏体验
                <w:br/>
                ·特色小火车游览区：澳洲森林、美洲丛林、南非高原、东非草原
                <w:br/>
                ·步行游览区：百虎山、长颈鹿广场、金牛岭、熊猫乐园、考拉园、川金丝猴、黑叶猴、侏罗纪森林、儿童天地、亚洲象园、非洲森林、山魈、金蛇秘境、非洲长廊、雨林仙踪、丛林发现
                <w:br/>
                --晚上可自费参加【长隆国际大马戏】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马戏收费标准：（普通座，系统随机派位）
                <w:br/>
                平日：成人350元/人     儿童（3-12岁）245元/人  青年票：（12-18岁）280元/人
                <w:br/>
                指定日：成人450元/人 ，儿童（3-12岁）315元/人  青年票：（12-18岁）360元/人
                <w:br/>
                儿童定义为1.5以下儿童（长隆无免票政策，婴儿也需购票）
                <w:br/>
                --入住酒店休息。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--自由活动，后根据客人时间送。行程结束！
                <w:br/>
                温馨提示：酒店退房时间为中午12点前。返程车次时间不指定，根据您的航班时间/车次提前3-4小时送机/站，搭乘飞机/列车返回出发地，结束愉快的长隆奇妙之旅！
                <w:br/>
                （师傅视当地实际道路情况可能微调，以当地师傅告知的送机时间为准）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交通：济南广州往返经济舱机票，当地空调旅游车（确保每人一座位）；
                <w:br/>
                酒店：包含当地4晚酒店住宿；
                <w:br/>
                携程五钻参考酒店：
                <w:br/>
                广州/佛山：云凯酒店/新君悦酒店或同级标准
                <w:br/>
                珠海：企鹅酒店
                <w:br/>
                广州：熊猫酒店
                <w:br/>
                用餐：含自助早，正餐自理 ，不占床不含早
                <w:br/>
                景点：行程所列的景点第一道门票；
                <w:br/>
                导游：10人以上安排导游。10人以下不含导，由司机接送服务。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航空保险；以及人力不可抗因素产生的额外费用;
                <w:br/>
                离团费；单房差；个人所产生行程之外的费用等；
                <w:br/>
                儿童说明	报价含车位费、导游服务费
                <w:br/>
                儿童不含早，其他产生一切费用，请家长自理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1、携带有效二代身份证原件。入住酒店！
                <w:br/>
                2、规：因人力不可抗拒的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甲方人身伤害及财物损失，意外险赔偿按《中华人民共和国交通事故处理办法》进行赔偿。
                <w:br/>
                3、行程中途经的休息站，加油站，公共卫生间等地停留仅供休息和方便之用，不建议游客购物，游客因购物产生的纠纷与本社无关。
                <w:br/>
                4、旅客在旅行过程中，如有意见请及时与我社负责人联系协商解决，如未打电话联系的散团后有任何异议我社恕不受理。团友投诉以在当地填写的意见反馈表及签字证明为准，请各位团友认真填写。恕不受理团友因虚填或不填意见书而产生的后续争议。
                <w:br/>
                5、因游客个人原因，中途离团视为游客单方取消合同，费用不退，离团后所有的安全责任由游客本人负责，并向导游出具书面形式的离团证明书（证明书内容需包含：离团原因，离团起讫时间、不退费用及责任自负等）。赠送项目发生优惠、免票、自愿放弃、或因航班时间、天气等人力不可抗拒原因导致不能赠送的，我社不退任何费用。
                <w:br/>
                6、景区参观游览期间禁止去景区明示不能进入的区域活动，否则后果自负。
                <w:br/>
                7、旅行社对游客不承担监护权；游客须自行保管自己贵重物品，如游客因自身原因遗失物品，由本人负责。旅行社及导游有义务协助寻找或报案，但不负责赔偿。
                <w:br/>
                游客的投诉当地投诉当地解决、以在当地意见书及签字证明为准，请游客务必真实填写意见单。恕不受理回去后说意见单照顾导游 面子或怕导游威逼利诱而虚填的任何投诉；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了保护环境、节约资源、减少污染，贯彻落实政府上级政策号召，于2013年1月份开始，广东绝大部分酒店已经取消免费一次性用品（牙刷、牙膏、梳子、香皂、须刨等），请提前通知好客人自带洗漱用品或自行酒店有偿购买并循环使用，感谢您的理解和对环保的支持。
                <w:br/>
                2、广东酒店无暖气设备，请提醒客人！ 
                <w:br/>
                3、广东属亚热带气候，旅游鞋是最方便的, 阳光很热情,所以您的防晒用品一定要有,墨镜、太阳伞、防晒霜更是必备。
                <w:br/>
                4、自由活动尽量避免单独出行。导游与同行人员的手机、房间号必须记住。自己下榻的酒店的名称位置也要牢记,不要随便相信陌生人,天下没有免费的午餐。
                <w:br/>
                5、晕车、晕船者,搭乘前宜喝一杯冷水,搭乘时勿吃甜食。
                <w:br/>
                6、安全事宜：一切贵重物品（包括通行证，身份证，现金，相机等）必须随身携带，不可单独放在旅游车上和酒店内，以防不测，如有遗失本公司概不承担赔偿责任！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2025-06-19T17:21:00+08:00</dcterms:created>
  <dcterms:modified xsi:type="dcterms:W3CDTF">2025-06-19T17:21:00+08:00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