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东西欧大全景9国双飞15日 （奥地利+捷克+斯洛伐克+斯洛文尼亚+卢森堡+德法瑞意）行程单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优耐德旅游-OZ1750055316bS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J （圣水泉城）走进卡罗维发利，圣水泉城的温泉除可以浸泡疗养之外，还可直接饮用；
                <w:br/>
                J （捷克之旅）漫步捷克布拉格，仿佛时光流转至中世纪，来一场文学、艺术、音乐和建筑之旅；
                <w:br/>
                J （音乐之都）奥地利音乐之都维也纳，古典音乐艺术气氛浓郁，连空气中都弥漫着音符；  
                <w:br/>
                J （斯洛伐克）漫步斯洛伐克首都，位于多瑙河畔的布拉迪斯拉发；
                <w:br/>
                J （千堡之国）现今欧洲大陆仅存的大公国——卢森堡；
                <w:br/>
                J （度假胜地）瑞士度假胜地因特拉肯，欣赏阿尔卑斯山的美丽身影，感受世外桃源般的宁静祥和；
                <w:br/>
                J （魅力名城）德国魅力名城、工商业城市法兰克福； 
                <w:br/>
                J （魅力罗马）游览拥有2700年历史的城市永恒之都罗马，强盛的罗马帝国至今仍难掩昔日磅礡的气势；
                <w:br/>
                J （艺术密码）寻访意大利艺术密码，文艺复兴发源地佛罗伦萨；
                <w:br/>
                J （浪漫水城）游览举世闻名的浪漫“水都”、被誉为“亚德里亚海的明珠”--威尼斯；
                <w:br/>
                （卢浮魅影）在花都巴黎，走进璀璨夺目的艺术世界卢浮宫，欣赏著名的“镇宫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南京米兰（NANJING/MILAN）
                <w:br/>
              </w:t>
            </w:r>
          </w:p>
          <w:p>
            <w:pPr>
              <w:pStyle w:val="indent"/>
            </w:pPr>
            <w:r>
              <w:rPr>
                <w:rFonts w:ascii="微软雅黑" w:hAnsi="微软雅黑" w:eastAsia="微软雅黑" w:cs="微软雅黑"/>
                <w:color w:val="000000"/>
                <w:sz w:val="20"/>
                <w:szCs w:val="20"/>
              </w:rPr>
              <w:t xml:space="preserve">
                参考航班：NO947  2215/0510+1
                <w:br/>
                今日在机场集合, 搭乘国际航班飞往意大利米兰，期待已久的欧洲离我们越来越近，抵达后我们安排专车接机，准备迎接精彩的旅程；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米兰佛罗伦萨意大利小镇（MILAN-FLORENCE-TOWN）
                <w:br/>
              </w:t>
            </w:r>
          </w:p>
          <w:p>
            <w:pPr>
              <w:pStyle w:val="indent"/>
            </w:pPr>
            <w:r>
              <w:rPr>
                <w:rFonts w:ascii="微软雅黑" w:hAnsi="微软雅黑" w:eastAsia="微软雅黑" w:cs="微软雅黑"/>
                <w:color w:val="000000"/>
                <w:sz w:val="20"/>
                <w:szCs w:val="20"/>
              </w:rPr>
              <w:t xml:space="preserve">
                米兰佛罗伦萨意大利小镇（MILAN-FLORENCE-TOWN） 
                <w:br/>
                酒店早餐后，前往游览意大利文艺复兴运动发源地－佛罗伦萨，橘红色圆顶的圣母百花大教堂（外观）是佛罗伦萨最重要的地标，由教堂、洗礼堂、钟楼组成，洗礼堂的正门由于大师米开朗基罗的赞誉而得到“天堂之门”的美誉。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以上景点游览约40分钟。之后乘车前往意大利小镇住宿。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意大利小镇罗马意大利小镇（TOWN-ROME-TOWN）
                <w:br/>
              </w:t>
            </w:r>
          </w:p>
          <w:p>
            <w:pPr>
              <w:pStyle w:val="indent"/>
            </w:pPr>
            <w:r>
              <w:rPr>
                <w:rFonts w:ascii="微软雅黑" w:hAnsi="微软雅黑" w:eastAsia="微软雅黑" w:cs="微软雅黑"/>
                <w:color w:val="000000"/>
                <w:sz w:val="20"/>
                <w:szCs w:val="20"/>
              </w:rPr>
              <w:t xml:space="preserve">
                意大利小镇罗马意大利小镇（TOWN-ROME-TOWN）
                <w:br/>
                酒店早餐后, 乘车前往拥有悠久历史和辉煌古代文明的城市罗马，这座古城至今保留着丰富的古迹，经历沧桑岁月，那些废墟和古代建筑仍显示着这个“永恒之都”的庄严。斗兽场（外观）位于市中心，是古罗马时期最大的圆形角斗场，威严而壮观；旁边是公元315年修建的君士坦丁凯旋门，经历了2000年的风风雨雨，仍保存了当初的完美造型。之后乘车前往意大利小镇酒店住宿。
                <w:br/>
                温馨提示：自 2024 年 12月 25 日起，意大利罗马将迎来 25 年一次的禧年，届时罗马将迎接至少 3500万信徒和旅游朝拜者，意大利政府对进入罗马市区的大巴进行限流，因此团队进入罗马市区可能会改用公共交通的方式进入，敬请谅解!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意大利小镇威尼斯卢布尔雅那（斯洛文尼亚）（TOWN-VENICE-LJUBLJANA）
                <w:br/>
              </w:t>
            </w:r>
          </w:p>
          <w:p>
            <w:pPr>
              <w:pStyle w:val="indent"/>
            </w:pPr>
            <w:r>
              <w:rPr>
                <w:rFonts w:ascii="微软雅黑" w:hAnsi="微软雅黑" w:eastAsia="微软雅黑" w:cs="微软雅黑"/>
                <w:color w:val="000000"/>
                <w:sz w:val="20"/>
                <w:szCs w:val="20"/>
              </w:rPr>
              <w:t xml:space="preserve">
                意大利小镇威尼斯卢布尔雅那（斯洛文尼亚）（TOWN-VENICE-LJUBLJANA）
                <w:br/>
                酒店早餐后，乘车前往举世闻名的“水都”、被誉为“亚德里亚海的明珠--威尼斯，开始游览环抱威尼斯湾的威尼斯（岛上景点游览时间约为40分钟）；参观祥鸽群集的圣马可广场和圣马可教堂（外观）道奇宫、叹息桥。之后乘车前往斯洛文尼亚的卢布尔雅那住宿。
                <w:br/>
                酒店：当地三-四星级	用餐：早中（晚餐自理）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卢布尔雅那维也纳（奥地利）（LJUBLJANA-VIENNA）
                <w:br/>
              </w:t>
            </w:r>
          </w:p>
          <w:p>
            <w:pPr>
              <w:pStyle w:val="indent"/>
            </w:pPr>
            <w:r>
              <w:rPr>
                <w:rFonts w:ascii="微软雅黑" w:hAnsi="微软雅黑" w:eastAsia="微软雅黑" w:cs="微软雅黑"/>
                <w:color w:val="000000"/>
                <w:sz w:val="20"/>
                <w:szCs w:val="20"/>
              </w:rPr>
              <w:t xml:space="preserve">
                卢布尔雅那维也纳（奥地利）（LJUBLJANA-VIENNA）
                <w:br/>
                酒店早餐后，乘车前往斯洛文尼亚首都卢布尔雅那。卢布尔雅那城市观光（约1小时）：卢布尔雅那是一个集现代和古典艺术于一体的小城市，蕴藏着丰富的自然和历史景观，给人明媚安详的印象，在导游的带领下参观巴洛克风情的市政广场、三重桥、龙桥，远眺卢布尔雅那城堡。
                <w:br/>
                乘车前往维也纳市区游览（约1小时），这里曾有许多有名的音乐家在这里生活和创作。
                <w:br/>
                数以百万计的观光客更是趋之若鹜，不愿错过这典雅又迷人的中欧艺术名城。参观被世人誉为“圆舞曲之
                <w:br/>
                王”的音乐家约翰·施特劳斯像，外观奥地利国会大厦和因有美丽花饰窗格和精雕细琢的阳台而吸引人的
                <w:br/>
                —新市政厅。漫步于英雄广场，欣赏美丽如诗的霍夫堡花园。国家歌剧院（外观），建于1869年的皇家歌
                <w:br/>
                剧院是世界最有名的歌剧院之一。圣斯蒂芬大教堂（外观），位于维也纳老城区的心脏地带，是奥地利重
                <w:br/>
                要的哥特式建筑。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维也纳布拉迪斯拉发（斯洛伐克）布拉格（捷克）（VIENNA-BRATISLAVA-PRAGUE）
                <w:br/>
              </w:t>
            </w:r>
          </w:p>
          <w:p>
            <w:pPr>
              <w:pStyle w:val="indent"/>
            </w:pPr>
            <w:r>
              <w:rPr>
                <w:rFonts w:ascii="微软雅黑" w:hAnsi="微软雅黑" w:eastAsia="微软雅黑" w:cs="微软雅黑"/>
                <w:color w:val="000000"/>
                <w:sz w:val="20"/>
                <w:szCs w:val="20"/>
              </w:rPr>
              <w:t xml:space="preserve">
                维也纳布拉迪斯拉发（斯洛伐克）布拉格（捷克）（VIENNA-BRATISLAVA-PRAGUE）  
                <w:br/>
                酒店早餐后，前往斯洛伐克首都布拉迪斯拉发（游览约30分钟），她以古典主义风格建造、缀以巴洛克风格装饰的房子所规划成的街道，别有一种质朴可爱的情趣。布拉迪斯拉发城市观光：远眺四脚朝天的古城堡；外观建于14–15世纪的旧市政厅、加冕教堂、国家歌剧院。之后前往游览被称为“千塔之都”、“建筑艺术之都”“中世纪钻石”美誉的捷克的首都布拉格（城市游览约1小时），有一个至高的名誉无可企及，是世界上第一座整座城市被指定为世界遗产的城市。外观以哥德式双塔建筑著称的提恩教堂以及旧市政厅深受游客欢迎的墙上的天文钟，漫步布拉格广场，布拉格老城广场建于大约900年前，是布拉格历史上知名的广场，位于瓦茨拉夫广场和查理大桥之间，也是整座城市的心脏地带。
                <w:br/>
                酒店：当地三-四星级	用餐：早中（晚餐自理）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布拉格卡罗维发利（捷克）德国小镇（PRAGUE-KARLOVY VARY-TOWN）
                <w:br/>
              </w:t>
            </w:r>
          </w:p>
          <w:p>
            <w:pPr>
              <w:pStyle w:val="indent"/>
            </w:pPr>
            <w:r>
              <w:rPr>
                <w:rFonts w:ascii="微软雅黑" w:hAnsi="微软雅黑" w:eastAsia="微软雅黑" w:cs="微软雅黑"/>
                <w:color w:val="000000"/>
                <w:sz w:val="20"/>
                <w:szCs w:val="20"/>
              </w:rPr>
              <w:t xml:space="preserve">
                布拉格卡罗维发利（捷克）德国小镇（PRAGUE-KARLOVY VARY-TOWN）
                <w:br/>
                酒店早餐后，乘车前往全欧洲唯一可以喝的温泉水的所在地——卡罗维发利，城市游览（约1小时），参观各式温泉回廊，市内每股泉水都有长廊，长廊内有水龙头可供应各类养生温泉水于游客饮用；边走边喝，漫步在两边高耸豪宅的温泉小道中，您的心情会莫名的舒适与惬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德国小镇法兰克福法国小镇（TOWN-FRANKFURT-TOWN
                <w:br/>
              </w:t>
            </w:r>
          </w:p>
          <w:p>
            <w:pPr>
              <w:pStyle w:val="indent"/>
            </w:pPr>
            <w:r>
              <w:rPr>
                <w:rFonts w:ascii="微软雅黑" w:hAnsi="微软雅黑" w:eastAsia="微软雅黑" w:cs="微软雅黑"/>
                <w:color w:val="000000"/>
                <w:sz w:val="20"/>
                <w:szCs w:val="20"/>
              </w:rPr>
              <w:t xml:space="preserve">
                德国小镇法兰克福法国小镇（TOWN-FRANKFURT-TOWN ）
                <w:br/>
                酒店早餐后，乘车前往德国工业城市法兰克福；市区游览，法兰克福位于美茵河右岸，临近美茵河与莱茵河的交汇点，是重要工商业、金融和交通中心也是欧陆文化中心。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下车游览约30分钟），是德国皇帝加冕的教堂。之后乘车前往法国小镇。
                <w:br/>
                酒店：当地三-四星级	用餐：早中（晚餐自理）	交通：汽车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法国小镇卢森堡巴黎（TOWN-LUXEMBOURG-PARIS）
                <w:br/>
              </w:t>
            </w:r>
          </w:p>
          <w:p>
            <w:pPr>
              <w:pStyle w:val="indent"/>
            </w:pPr>
            <w:r>
              <w:rPr>
                <w:rFonts w:ascii="微软雅黑" w:hAnsi="微软雅黑" w:eastAsia="微软雅黑" w:cs="微软雅黑"/>
                <w:color w:val="000000"/>
                <w:sz w:val="20"/>
                <w:szCs w:val="20"/>
              </w:rPr>
              <w:t xml:space="preserve">
                法国小镇卢森堡巴黎（TOWN-LUXEMBOURG-PARIS）
                <w:br/>
                酒店早餐后，乘车前往卢森堡；卢森堡是现今欧洲大陆仅存的大公国。“千堡之国”的美誉从起国名上就可见一斑。其独特的地理位置，难攻易守，曾是中世纪的欧洲战略要塞，被称为欧洲的绿色心脏。卢森堡大峡谷（远观）是世界著名的风景区之一东西走向，宽约100米，深约60米，将卢森堡市自然地分成南北新、老两个城区。宪法广场是观赏大峡谷的绝佳地点，在广场上远眺，您可以观赏峡谷上最大的桥梁，即阿道夫桥和夏洛特桥。在宪法广场的两个角落，则分别为贝特留斯炮台及贝克炮台的地下入口处，而其对面则为圣母教堂（外观）。之后乘车前往花都巴黎；抵达后远眺闻名世界的艾菲尔铁塔（不上塔，约15分钟），铁塔于1889年为纪念法国大革命一百周年和当时举办的万国博览会而建，今天已成为巴黎城标建筑。游览巴黎圣母院（车观），它是巴黎的象征，随着维克多雨果的小说使它名扬海外，拿破仑曾经于此加冕为皇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巴黎（PARIS）
                <w:br/>
                酒店早餐后，市区游览。参观世界三大博物馆之一的卢浮宫*（含门票，入内参观约为1小时），这个建筑的本身就是艺术杰作，它坐落在塞纳河中心的北岸，在这座艺术殿堂里您可欣赏到镇馆三宝：蒙娜丽莎的微笑、爱神维纳斯雕像和胜利女神像。之后自由活动约3小时，您可以选择在商业区自由逛街，也可以找一间特色咖啡馆度过浪漫的巴黎时光。
                <w:br/>
                温馨提示：
                <w:br/>
                凡自由活动期间，若您自行参加非本社组织的游览活动期间所出现的盗抢、财物丢失、交通安全、商品质量、退税等一切问题。本社将不承担其后果责任，请您谅解。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巴黎法国小镇（PARIS-TOWN）
                <w:br/>
              </w:t>
            </w:r>
          </w:p>
          <w:p>
            <w:pPr>
              <w:pStyle w:val="indent"/>
            </w:pPr>
            <w:r>
              <w:rPr>
                <w:rFonts w:ascii="微软雅黑" w:hAnsi="微软雅黑" w:eastAsia="微软雅黑" w:cs="微软雅黑"/>
                <w:color w:val="000000"/>
                <w:sz w:val="20"/>
                <w:szCs w:val="20"/>
              </w:rPr>
              <w:t xml:space="preserve">
                巴黎法国小镇（PARIS-TOWN）    
                <w:br/>
                酒店早餐后，继续游览巴黎。凯旋门是香榭丽舍大道的起点，也是巴黎主要庆典活动的起点，以凯旋门为中心，放射出去的12条街道，犹如十二道光芒，映射着这座光芒四射的城市。香街的另一端是世界最美丽的协和广场。之后乘车前往法国小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法国小镇因特拉肯卢塞恩（TOWN-INTERLAKEN-LUZERN）
                <w:br/>
              </w:t>
            </w:r>
          </w:p>
          <w:p>
            <w:pPr>
              <w:pStyle w:val="indent"/>
            </w:pPr>
            <w:r>
              <w:rPr>
                <w:rFonts w:ascii="微软雅黑" w:hAnsi="微软雅黑" w:eastAsia="微软雅黑" w:cs="微软雅黑"/>
                <w:color w:val="000000"/>
                <w:sz w:val="20"/>
                <w:szCs w:val="20"/>
              </w:rPr>
              <w:t xml:space="preserve">
                法国小镇因特拉肯卢塞恩（TOWN-INTERLAKEN-LUZERN）
                <w:br/>
                酒店早餐后，乘车前往瑞士度假胜地因特拉肯。因特拉肯是一座处于图恩湖与布里恩茨湖之间的城市，这里可以眺望到阿尔卑斯山雄伟的群峰。何维克大街（不少于1.5小时）：您可在因特拉肯何维克大街附近享受悠闲安排活动，这里有婀娜的雪山，安静的小镇，满眼的风景，令人流连忘返，值得您为她驻足。（城市游览约1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卢塞恩米兰（LUZERN-MILAN）
                <w:br/>
              </w:t>
            </w:r>
          </w:p>
          <w:p>
            <w:pPr>
              <w:pStyle w:val="indent"/>
            </w:pPr>
            <w:r>
              <w:rPr>
                <w:rFonts w:ascii="微软雅黑" w:hAnsi="微软雅黑" w:eastAsia="微软雅黑" w:cs="微软雅黑"/>
                <w:color w:val="000000"/>
                <w:sz w:val="20"/>
                <w:szCs w:val="20"/>
              </w:rPr>
              <w:t xml:space="preserve">
                卢塞恩米兰（LUZERN-MILAN）
                <w:br/>
                酒店早餐后，乘车前往湖光山色小镇卢塞恩。参观为了纪念在法国大革命时期，誓死保卫法国国王路易十六而战死的瑞士雇佣军而修建的狮子像纪念碑,卢塞恩市的精神象征－卡佩尔桥、天鹅广场（约1小时）。 之后乘车前往米兰。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米兰南京（MILAN/NANJING）
                <w:br/>
              </w:t>
            </w:r>
          </w:p>
          <w:p>
            <w:pPr>
              <w:pStyle w:val="indent"/>
            </w:pPr>
            <w:r>
              <w:rPr>
                <w:rFonts w:ascii="微软雅黑" w:hAnsi="微软雅黑" w:eastAsia="微软雅黑" w:cs="微软雅黑"/>
                <w:color w:val="000000"/>
                <w:sz w:val="20"/>
                <w:szCs w:val="20"/>
              </w:rPr>
              <w:t xml:space="preserve">
                米兰南京（MILAN/NANJING）
                <w:br/>
                参考航班：NO946 1500/0830+1
                <w:br/>
                酒店早餐后，米兰市区游览，参观多姆大教堂（外观，游览约20分钟 ），雄伟壮观的哥特式建筑是米兰市的象征，教堂前是建于1862年著名的大教堂广场，这里是米兰市的中心，也是举行政治、宗教等大型活动的地方。之后乘车前往机场办理退税后，搭乘国际航班返回南京。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
                <w:br/>
              </w:t>
            </w:r>
          </w:p>
          <w:p>
            <w:pPr>
              <w:pStyle w:val="indent"/>
            </w:pPr>
            <w:r>
              <w:rPr>
                <w:rFonts w:ascii="微软雅黑" w:hAnsi="微软雅黑" w:eastAsia="微软雅黑" w:cs="微软雅黑"/>
                <w:color w:val="000000"/>
                <w:sz w:val="20"/>
                <w:szCs w:val="20"/>
              </w:rPr>
              <w:t xml:space="preserve">
                今天抵达南京禄口机场，满载欧洲的精彩记忆回到温馨的家!
                <w:br/>
                欧洲使馆要求销签，如果这次旅行回国后，您需要马上使用护照，请报名时与旅游顾问协调时间。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	南京至米兰往返机票（团队经济舱）
                <w:br/>
                欧洲境内旅游用车，火车
                <w:br/>
                酒店	booking3-4星（双人间 / 西式早餐）
                <w:br/>
                餐食	中式午晚餐（五菜一汤，8-10人一桌）
                <w:br/>
                景点	行程中所列入内景点首道门票
                <w:br/>
                导游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特殊情况下的退餐费用，每人每次6欧元
                <w:br/>
                行程中未提及的入内门票
                <w:br/>
                因境外目的地有小费文化，客人需给予导游、司机及酒 
                <w:br/>
                店、餐厅服务员小费，共计3000元人民币/人，由导游机场集合代收
                <w:br/>
                以及不含个人原因产生的司机加班费，导游服务费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预订费+门票+ 讲解费+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圣吉米尼亚诺小镇或锡耶纳小镇 或天空之城或加达湖锡尔苗内古镇</w:t>
            </w:r>
          </w:p>
        </w:tc>
        <w:tc>
          <w:tcPr/>
          <w:p>
            <w:pPr>
              <w:pStyle w:val="indent"/>
            </w:pPr>
            <w:r>
              <w:rPr>
                <w:rFonts w:ascii="微软雅黑" w:hAnsi="微软雅黑" w:eastAsia="微软雅黑" w:cs="微软雅黑"/>
                <w:color w:val="000000"/>
                <w:sz w:val="20"/>
                <w:szCs w:val="20"/>
              </w:rPr>
              <w:t xml:space="preserve">车费、进城费、停车费、设备费、讲宫费、小费、司导加班费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阿尔卑斯山峰之旅：007雪朗峰/ 360度缆车铁力士山/皮拉</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少女峰（含上下山交通，约4小时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€ 245.00</w:t>
            </w:r>
          </w:p>
        </w:tc>
      </w:tr>
      <w:tr>
        <w:trPr/>
        <w:tc>
          <w:tcPr/>
          <w:p>
            <w:pPr>
              <w:pStyle w:val="indent"/>
            </w:pPr>
            <w:r>
              <w:rPr>
                <w:rFonts w:ascii="微软雅黑" w:hAnsi="微软雅黑" w:eastAsia="微软雅黑" w:cs="微软雅黑"/>
                <w:color w:val="000000"/>
                <w:sz w:val="20"/>
                <w:szCs w:val="20"/>
              </w:rPr>
              <w:t xml:space="preserve">巴黎凡尔赛宫（不含后花园，</w:t>
            </w:r>
          </w:p>
        </w:tc>
        <w:tc>
          <w:tcPr/>
          <w:p>
            <w:pPr>
              <w:pStyle w:val="indent"/>
            </w:pPr>
            <w:r>
              <w:rPr>
                <w:rFonts w:ascii="微软雅黑" w:hAnsi="微软雅黑" w:eastAsia="微软雅黑" w:cs="微软雅黑"/>
                <w:color w:val="000000"/>
                <w:sz w:val="20"/>
                <w:szCs w:val="20"/>
              </w:rPr>
              <w:t xml:space="preserve">预订费+门票+车费+停车费+司机服务费+专业讲解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巴黎塞纳河游船（约1小时</w:t>
            </w:r>
          </w:p>
        </w:tc>
        <w:tc>
          <w:tcPr/>
          <w:p>
            <w:pPr>
              <w:pStyle w:val="indent"/>
            </w:pPr>
            <w:r>
              <w:rPr>
                <w:rFonts w:ascii="微软雅黑" w:hAnsi="微软雅黑" w:eastAsia="微软雅黑" w:cs="微软雅黑"/>
                <w:color w:val="000000"/>
                <w:sz w:val="20"/>
                <w:szCs w:val="20"/>
              </w:rPr>
              <w:t xml:space="preserve">预订费+船票+车费+司机服务费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德国猪脚餐（约1.5小时）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新天鹅堡（约2.5小时）</w:t>
            </w:r>
          </w:p>
        </w:tc>
        <w:tc>
          <w:tcPr/>
          <w:p>
            <w:pPr>
              <w:pStyle w:val="indent"/>
            </w:pPr>
            <w:r>
              <w:rPr>
                <w:rFonts w:ascii="微软雅黑" w:hAnsi="微软雅黑" w:eastAsia="微软雅黑" w:cs="微软雅黑"/>
                <w:color w:val="000000"/>
                <w:sz w:val="20"/>
                <w:szCs w:val="20"/>
              </w:rPr>
              <w:t xml:space="preserve">预订费+车费+门票+司机服务费+导游服务费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维也纳深度游（</w:t>
            </w:r>
          </w:p>
        </w:tc>
        <w:tc>
          <w:tcPr/>
          <w:p>
            <w:pPr>
              <w:pStyle w:val="indent"/>
            </w:pPr>
            <w:r>
              <w:rPr>
                <w:rFonts w:ascii="微软雅黑" w:hAnsi="微软雅黑" w:eastAsia="微软雅黑" w:cs="微软雅黑"/>
                <w:color w:val="000000"/>
                <w:sz w:val="20"/>
                <w:szCs w:val="20"/>
              </w:rPr>
              <w:t xml:space="preserve">车费+司机、导游服务费，讲解费等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布拉格深度游</w:t>
            </w:r>
          </w:p>
        </w:tc>
        <w:tc>
          <w:tcPr/>
          <w:p>
            <w:pPr>
              <w:pStyle w:val="indent"/>
            </w:pPr>
            <w:r>
              <w:rPr>
                <w:rFonts w:ascii="微软雅黑" w:hAnsi="微软雅黑" w:eastAsia="微软雅黑" w:cs="微软雅黑"/>
                <w:color w:val="000000"/>
                <w:sz w:val="20"/>
                <w:szCs w:val="20"/>
              </w:rPr>
              <w:t xml:space="preserve">含车费，司机导游服务费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领队会根据当地情况推自费1000元起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1.航班说明：行程中所列航班号及时间供参考，请以出团通知标注航班时间为准；团队机票不得签转，不得变更，不得退票。机票须按顺序使用，未按顺序使用则后续段机票作废且无费用可退。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2025-06-19T20:53:47+08:00</dcterms:created>
  <dcterms:modified xsi:type="dcterms:W3CDTF">2025-06-19T20:53:47+08:00</dcterms:modified>
</cp:coreProperties>
</file>

<file path=docProps/custom.xml><?xml version="1.0" encoding="utf-8"?>
<Properties xmlns="http://schemas.openxmlformats.org/officeDocument/2006/custom-properties" xmlns:vt="http://schemas.openxmlformats.org/officeDocument/2006/docPropsVTypes"/>
</file>