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云南八个零 昆明大理丽江双飞双动5晚6天纯玩之旅行程单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26619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【石林风景区】世界自然遗产，世界地质公园，国家5A级旅游景区，国家重点风景名胜区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【蓝月谷】蓝月谷是玉龙雪山融水的白水河流经此地形成，池水清澈见底，而且一片奇幻的蓝色，非常震撼眼球
                <w:br/>
                【双廊古镇】小镇三面环山，一面临水，可西眺苍山十九峰，被称为“洱海风光第一镇”
                <w:br/>
                【喜洲古镇】一座拥有近1000年历史的文化古镇，古色古香的街道处处体现着白族建筑的美
                <w:br/>
                【崇圣寺三塔】是大理国家级旅游风景名胜区的重要人文景观，也是中国南方最古老，最雄伟的建筑之一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各地乘机——昆明接机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乘机至昆明长水国际机场，安排入住酒店，在四季如春的高原城市昆明，享受蓝天白云及生活的闲暇。稍作休整之后，您可以自行前往品尝昆明美食（过桥米线等）。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昆明—滇池大坝—石林风景区（含电瓶车）—石林鲜花宴—昆明动车至大理—入住酒店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
                <w:br/>
                后根据动车时间乘车前往大理，抵达后入住酒店。
                <w:br/>
                特别提示：以上时间及行程顺序仅供参考，具体以实际情况为准。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大理—崇圣寺三塔（含电瓶车）—喜洲古镇—海舌公园(洱海生态廊道骑行+夫妻树+专业摄影师旅拍+金花共舞+海舌蜜月半岛航拍+有风小院下午茶)—神秘风味网红餐—入住酒店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早餐后乘车前往【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12:00左右享用中餐。中餐之后前往大理，抵达大理之后游览【喜洲古镇】喜洲位于大理古城以北18公里处，西倚苍山，东临洱海，保存有大量的白族民居，也是喜洲粑粑发源地。
                <w:br/>
                16:00左右后让我们前往洱海边，感受生态廊道骑行+夫妻树+专业摄影师旅拍+金花共舞+海舌蜜月半岛航拍+有风小院下午茶歌手助兴  。一路骑行至那万亩大草坪中，有白族金花与我们共舞，到达海舌公园蜜月半岛，不经意间，你在沙滩上，海风吹起了你的长发，旅拍摄影师为你定格下那最美的瞬间。
                <w:br/>
                18:00 左右网红风味餐，结束后返回酒店休息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大理—圣托里尼——双廊古镇——虎跳峡—丽江古城—入住酒店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享用早餐后我们将特意安排打卡大理最网红，洱海的城堡【咖啡色的圣托里尼-理想邦】这里是理想的乌托邦世界，在这里我们特意安排了最美悬崖观洱海，徜徉在天空与海洋两者间的一个个梦境，从这里开始，随手ins风，都是面朝洱海，春暖花开。                                                                             
                <w:br/>
                随后前往大理【双廊古镇】，大理风光在沧洱，沧洱风光在双廊，双廊的景色是一个不会让人失望的地方，这里聚集了大理的王牌网红景点.
                <w:br/>
                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晚餐后自行游览丽江古城，丽江古城是中国5A级旅游景区，国家级历史文化名城，也是世界文化遗产之一。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玉龙雪山•冰川大索道（赠送雪山三宝）—赠送印象丽江—蓝月谷（含电瓶车）—入住酒店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
                <w:br/>
                中餐享用丽江雪厨自助餐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1、住宿标准：全程携程4钻酒店，不提供自然单间，产生单房差由客人自理；
                <w:br/>
                2、用餐标准：5早餐/6餐（正餐餐标40元/人，网红风味餐80元/人餐标）；早餐均为酒店自助餐
                <w:br/>
                3、用车标准：使用车辆为正规、合法旅游运营资质空调车辆
                <w:br/>
                4、服务标准：行程中所安排导游为持有国家导游资格证 (如最终成团人数6人以下安排司机兼向导 )
                <w:br/>
                5、安全标准：旅行社为游客购买云南旅游组合保险（旅行社责任险）
                <w:br/>
                6、含各地至昆明的往返机票
                <w:br/>
                7、含行程中所标门票及小交通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1、自由活动期间交通费、餐费、等私人费用不含。
                <w:br/>
                2、因交通延误、取消等意外事件或自然灾害等不可抗拒力导致的额外费用不含。
                <w:br/>
                3、火车抵达昆明直接参团不含早餐。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1、请务必携带身份证等有效证件（请务必妥善保管）。 该产品报价为综合优惠价格，持军官证、导游证、记者证、教师证、老年证等证件不能减免门票费用。（若因未出示或使用伪造证件导致的一切责任及后果应 由游客 自行承担）如人力不可抗拒的情况下，安排不了的景点，按旅行社与景区协议成本现退给客人。
                <w:br/>
                2、如遇不可抗力因素或航空公司航班变动、火车晚点/停运等因素，以及非旅行社责任造成的意外情况所产生的相应损失，需由客人自理。
                <w:br/>
                3、游客须自行保管贵重物品，如游客因自身原因遗失物品，由自身负责，我社及导游有义务协助寻找或报案，但不负责赔偿。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2025-06-17T00:34:56+08:00</dcterms:created>
  <dcterms:modified xsi:type="dcterms:W3CDTF">2025-06-17T00:34:56+08:00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