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【你好，鲁迅】乌镇西栅+南浔含游船+西塘汉服+绍兴鲁迅故里+沈园+船游西湖+雷峰塔高铁4日游（杭州进出）行程单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HD1749799095t4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【缤纷景点】1晚乌镇外5钻酒店+2晚杭州5钻酒店，绍兴鲁迅故里一日游！品质保障，高端度假优选！
                <w:br/>
                ★ 【精选酒店】全程5钻酒店+夜宿乌镇+享自助早，住好玩好吃好，高端度假优选！
                <w:br/>
                ★ 【服务保障】100%纯玩无购物，轻松出行，优选导游服务，车辆每日消毒，放心出游！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济南-杭州
                <w:br/>
              </w:t>
            </w:r>
          </w:p>
          <w:p>
            <w:pPr>
              <w:pStyle w:val="indent"/>
            </w:pPr>
            <w:r>
              <w:rPr>
                <w:rFonts w:ascii="微软雅黑" w:hAnsi="微软雅黑" w:eastAsia="微软雅黑" w:cs="微软雅黑"/>
                <w:color w:val="000000"/>
                <w:sz w:val="20"/>
                <w:szCs w:val="20"/>
              </w:rPr>
              <w:t xml:space="preserve">
                清晨起床收拾好行李箱，和家人朋友一起自行乘高铁赴杭州东站（导游会在出发前一天联系您接站详细事项）~
                <w:br/>
                <w:br/>
                14:30杭州东站接站，接齐乘车赴乌镇西栅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露天电影】，【似水年华酒吧】，【灵水居夜景】等。
                <w:br/>
                <w:br/>
                【参考酒店】1、乌镇梵璞文化主题酒店、乌镇子夜大酒店、乌镇伊甸园酒店、乌镇最好的挂牌五星酒店——桐乡振石大酒店，如遇节假日，不确保一定入住以上酒店，安排同级别酒店；
                <w:br/>
                2、可自费升级西栅内客栈：昭明书社、枕水、水市客舍、通安客栈、水巷驿，景区内五星客栈为景区工作人员随机安排，请不要指定。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餐后，车赴嘉善游览【西塘】（特别赠送【才子、佳人穿越古镇】活动：换上当下流行的汉服，慢慢踱步在千年古镇中，形若游龙、婉若惊鸿、游走在古镇中寻找”前世今生”.好不风流，真正做一回那风流才子好佳人）温馨提示：如若因节假日人流过多排队时间过长取消，赠送活动不做退费处理，西塘历史悠久，是古代吴越文化的发祥地之一、江南六大古镇之一，西塘古镇位于浙江省嘉善县，江浙沪三省交界处。古名斜塘，平川，距嘉善市区10公里。是吴地汉文化的千年水乡古镇，（温馨提示：我们将升级赠送西塘古镇游船/黄酒（元旦，五一，十一，春节等节假日或景区大型活动因景区内船工运力有限，不接待团队等不可控因素则取消游船   ，无费用可退，敬请知晓。）如您符合享受景区免票，我们会按旅行社门票价格退您，赠送的游船不接受退费，敬请知悉！江南六大古镇之一。西塘全镇总面积83.61平方公里，其中古镇区面积1.04平方公里，人口近8.6万。西塘被誉为生活着的千年古镇。已被列入世界历史文化遗产预备名单，中国首批历史文化名镇，国家AAAA级景区。历史文
                <w:br/>
                化西塘历史悠久，是古代吴越文化的发祥地之一。早在春秋战国时期就是吴越两国的相交之地，故有“吴根越角”和“越角人家”之称。
                <w:br/>
                游览【南浔古镇】（赠送【南浔游船或评弹】节假日无赠送，导游随机安排，带您体验生活着的千年古镇，做一回真正的水乡原住民，赠送我们是免费赠送哦！若节假日流量大或者景区原因取消，无费用可退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晚自费升级行程【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【5钻参考酒店】杭州马可波罗花园酒店、杭州居卡曼大酒店、浙江广电开元名都大酒店、浙商开元名都大酒店、广电开元名都酒店、杭州金马饭店或同级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绍兴一日游
                <w:br/>
              </w:t>
            </w:r>
          </w:p>
          <w:p>
            <w:pPr>
              <w:pStyle w:val="indent"/>
            </w:pPr>
            <w:r>
              <w:rPr>
                <w:rFonts w:ascii="微软雅黑" w:hAnsi="微软雅黑" w:eastAsia="微软雅黑" w:cs="微软雅黑"/>
                <w:color w:val="000000"/>
                <w:sz w:val="20"/>
                <w:szCs w:val="20"/>
              </w:rPr>
              <w:t xml:space="preserve">
                此线路绍兴行程段会与绍兴专线客人合并用车共同游玩，换车，换导游。当地司导人员会根据团队实际情况进行合理安排，如遇车辆安排较满，会安排打车前往集合点，打车费用凭发票找导游报销，敬请理解。
                <w:br/>
                08:00集合车赴绍兴，
                <w:br/>
                约10：30游鲁迅故里、鲁迅祖居、三味书屋、百草园
                <w:br/>
                鲁迅故里是绍兴保存完好、文化内涵和水乡古城经典播中貌的历史街区，由鲁迅纪念馆演化而来，如今不仅保持着鲁迅当年生活过的故居、祖居、三味书屋、百草园，还恢复了周家新台门、寿家台门、土谷祠、鲁迅笔下风情园等一批与鲁迅有关的古宅古迹，是立体解读中国近代文豪鲁迅的场所，成为浙江绍兴的“镇城之宝”。
                <w:br/>
                温馨提示：景区门票需提前实名预约，由旅行社统一办理团队预约，游客不需要自己再预约。
                <w:br/>
                鲁迅故里是免票景点，凭本人身份证参观，请务必携带身份证，如果您忘记携带身份证，只能在故居外自由活动
                <w:br/>
                约12：00自理用餐，可以请导游代订团餐，也可以自备午餐 
                <w:br/>
                约14：00游玩柯岩·鉴湖·鲁镇景区
                <w:br/>
                柯岩风景区位于柯山脚下，包含柯岩、鉴湖、鲁镇三部分。柯岩是整个风景区的核心，拥有姿态各异的石宕、石洞、石潭、石壁等奇景。如今的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在这里可以坐乌篷船泛舟在鉴湖之上(需另付费)，还可以在葫芦醉岛品黄酒、看曲酒流觞，感受绍兴的黄酒文化。鲁镇本是鲁迅笔下虚构的小镇，鲁镇景区则是为了还原鲁迅笔下的“鲁镇”而建的一个乡村小镇主题公园。鲁镇依傍着鉴湖，有商铺客栈、文化展馆、台门戏台等等，鲁镇街上，有演员扮演的鲁迅小说里阿Q、祥林嫂等人物，很逼真，可以和代纠错令影。
                <w:br/>
                约16:30结束行程集合乘坐旅游大巴返回杭州 
                <w:br/>
                约17：30抵达杭州东站附近散团，结束愉快行程。
                <w:br/>
                （以上时间仅供参考，以当天实际交通情况为准）
                <w:br/>
                (温馨提示：当天是散客拼团，景区内会有购物店的情况，请客人谨慎选择，回杭州以后指定地点解散后,打车回酒店，打车费用找前两天导游报销.)
                <w:br/>
                【参考酒店】杭州汇和君亭酒店，杭州御云黄龙酒店、杭州马可波罗花园酒店、杭州居卡曼大酒店、浙江广电开元名都大酒店、杭州开元名都大酒店，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杭州-济南
                <w:br/>
              </w:t>
            </w:r>
          </w:p>
          <w:p>
            <w:pPr>
              <w:pStyle w:val="indent"/>
            </w:pPr>
            <w:r>
              <w:rPr>
                <w:rFonts w:ascii="微软雅黑" w:hAnsi="微软雅黑" w:eastAsia="微软雅黑" w:cs="微软雅黑"/>
                <w:color w:val="000000"/>
                <w:sz w:val="20"/>
                <w:szCs w:val="20"/>
              </w:rPr>
              <w:t xml:space="preserve">
                早餐后(【友情提醒：由于早出发时间较早，有打包早的现象，敬请知晓】)，【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游览【南西湖风景区】（含西湖游船）、，远观三潭印月岛，南北有开网亭、康熙御碑亭、我心相印亭连接曲桥相通，呈“十”字形交叉，从空中俯瞰，岛上陆地形如一个特大的“田”字，呈现出湖中有岛，岛中有湖，水景称胜的特色，在西湖十景中独具一格，为我国江南水上园林的经典之作。听断桥故事，赏苏堤烟柳，观新雷峰塔)。游览西湖十景之一的花港观鱼观红鱼池，御碑亭，牡丹园等景观，送站。
                <w:br/>
                （温馨提示：1、涉及黄金周，节假日，周末，西湖风景区大巴车禁止进入，客人需要换乘景区公交车，自理单趟2元/人，往返4元/人，如需包车200-400元/趟，限乘50人，具体当天以景区现场安排为准，敬请谅解！）
                <w:br/>
                统一集合乘车送至杭州火车东站
                <w:br/>
                温馨提示：
                <w:br/>
                1、建议您杭州火车东站返程交通时间在14：00以后；
                <w:br/>
                2、如您的杭州返程航班或车次时间早于我们建议的时间，请您提前和我们导游沟通后自行离团且无任何费用可退，敬请知晓！
                <w:br/>
                3、如遇法定节假日返程大交通建议比平日延后1小时；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1、交通：往返高铁二等座；当地旅游车保证一人一正座
                <w:br/>
                2、住宿：杭州五钻酒店2晚连住不挪窝，乐享江南睡眠！
                <w:br/>
                3、用餐：全程3早0正（早餐酒店含自助早餐）
                <w:br/>
                4、门票：行程中景点首道大门票（不含景区内小门票、电瓶车、景交或索道等）
                <w:br/>
                5、导服：当地中文导游服务（自由活动期间无导服）
                <w:br/>
                6、儿童：1.2米以下儿童只含车位正餐半餐及导服，不含门票及床位；按照交通法规定所有的儿童都要占座，我社有权拒绝旅行社未确认的儿童上车，若客人瞒报造成的一切后果及损失自负！）
                <w:br/>
                7、其它：1、游客需自行下载各个地区健康码并进入应用填写信息获取二维码。或打开支付宝APP小程序填写信息获取二维码。以备景区、酒店等查验。
                <w:br/>
                2、出游请携带好身份证件。
                <w:br/>
                3、需配合导游及景区做好体温检测，出示健康绿码，方能参观游览。行程中请佩戴好口罩，如出现发热（体温≥37.2°C）、咳嗽等症状，请及时告知导游。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房差
                <w:br/>
                景区小交通：行程中有小交通情况如下，请知晓
                <w:br/>
                <w:br/>
                西湖节假日旅游车限行，换乘公交车进出4-8元，包车10-20元/人（200一趟），西湖游船55元/人，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温馨提示：凡是参加自费项目的团员所有的优惠证件不予以使用（如老年证、学生证、教师证等）。
                <w:br/>
                不参加自费的游客，请在景区附近自由活动或休息，等待参加自费的团友游览结束后一起返回酒店。
                <w:br/>
                如出现游客自行购票或其他优惠证件的，但仍进行游览需要另外补齐司机超公里费及导游服务费，60元/人/点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2025-07-23T23:01:36+08:00</dcterms:created>
  <dcterms:modified xsi:type="dcterms:W3CDTF">2025-07-23T23:01:36+08:00</dcterms:modified>
</cp:coreProperties>
</file>

<file path=docProps/custom.xml><?xml version="1.0" encoding="utf-8"?>
<Properties xmlns="http://schemas.openxmlformats.org/officeDocument/2006/custom-properties" xmlns:vt="http://schemas.openxmlformats.org/officeDocument/2006/docPropsVTypes"/>
</file>