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寨渝双城    重庆+成都 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CQ1749715332b0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★【重庆动物园】全国大型城市动物园之一，拥有20多只熊猫，老重庆的梦中情园
                <w:br/>
                ★【白公馆】一座充满历史韵味和人文气息的建筑，抗战时期重要的历史遗址
                <w:br/>
                ★【渣滓洞】“巴渝石窟之冠，革命历史见证之地”
                <w:br/>
                ★【千年磁器口】国家AAAA级景区，古代巴渝文化，重庆码头文化的代表地
                <w:br/>
                ★【鹅岭二厂】打卡《从你的全世界路过》拍摄地
                <w:br/>
                ★【李子坝轻轨穿楼】“空中列车穿楼而过”的“网红车站”，魔幻“8D”重庆
                <w:br/>
                ★【重庆十八梯】领略真山城、老重庆
                <w:br/>
                ★【网红洪崖洞】国家AAAA景区，抖音网红景点，中国版《千与千寻》
                <w:br/>
                ★【解放碑】中国唯一一座纪念中华民族抗日战争胜利的纪念碑
                <w:br/>
                ★【九寨沟、黄龙】世界自然遗产、国家5A级、国家地质公园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济南--重庆
                <w:br/>
              </w:t>
            </w:r>
          </w:p>
          <w:p>
            <w:pPr>
              <w:pStyle w:val="indent"/>
            </w:pPr>
            <w:r>
              <w:rPr>
                <w:rFonts w:ascii="微软雅黑" w:hAnsi="微软雅黑" w:eastAsia="微软雅黑" w:cs="微软雅黑"/>
                <w:color w:val="000000"/>
                <w:sz w:val="20"/>
                <w:szCs w:val="20"/>
              </w:rPr>
              <w:t xml:space="preserve">
                客服人员于出游前一日21:00前与游客联系（请保持手机畅通），确认侯车时间、地点电话。
                <w:br/>
                ● 根据时间接飞机/动车，抵达重庆后由司机接站后入住酒店。
                <w:br/>
                【温馨小提示】： 
                <w:br/>
                【今日抵达重庆，接站司机会提前跟您联系，请每位游客下车后保证手机畅通，不要随便和陌生人交流，不要与陌生人随意走动】
                <w:br/>
                ★ 送至酒店入住后自由活动，无行程安排，不含导服、餐、车服务；在不减少景点的情况下，行程游览顺序可能会有所调整。司机或导游人员将在晚 19 点至 22 点之间短信或电话联系您第二天的接车时间，请您保持手机畅通。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重庆动物园-渣滓洞-白公馆
                <w:br/>
              </w:t>
            </w:r>
          </w:p>
          <w:p>
            <w:pPr>
              <w:pStyle w:val="indent"/>
            </w:pPr>
            <w:r>
              <w:rPr>
                <w:rFonts w:ascii="微软雅黑" w:hAnsi="微软雅黑" w:eastAsia="微软雅黑" w:cs="微软雅黑"/>
                <w:color w:val="000000"/>
                <w:sz w:val="20"/>
                <w:szCs w:val="20"/>
              </w:rPr>
              <w:t xml:space="preserve">
                早餐后乘车前往【重庆动物园】（游览参观不低于2小时）重庆动物园始建于1953年，1955年正式对外开放，重庆动物园拥有熊猫20多只，目前是国内拥有熊猫数量最多的动物园，更有双双、重重、喜喜、庆庆4只四喜丸子的明星熊猫，给游客带来无限欢乐，园内还主要承担“野生动物移地保护的重要基地、科普宣传教育的活课堂、市民参观游览的优美园地、野生动物科学研究的重要场所”四大功能。常年展出动物230种，4000余只，主要馆舍有虎山、熊山、猩猩馆、可爱动物区、鹿苑、袋鼠苑、象馆、长颈鹿馆、羚羊馆、犀牛河马馆、熊猫馆、两栖爬行动物馆、金鱼苑、鸟语林等，其中珍稀动物有大熊猫、小熊猫、扭角羚、盘羊、华南虎、云豹、金猫、亚洲象等。园中还辟一人工湖，小岛、曲桥、景亭相连，湖中广养禽鱼。公园中建有儿童乐园、旱冰场、露天舞台、阅览室、餐馆、茶园等。      
                <w:br/>
                后前往参观革命传统教育基地中美合作所【白公馆】(不含馆内讲解)位于重庆市沙坪坝区歌乐山下的山腰处，建于抗战时期，曾是国民政府时期四川省主席白文渊的公馆，后成为国民党军统局本部直属看守所，也称为“中美合作所”集中营。，白公馆建筑风格独特，以中西合璧的建筑风格和庭院式的布局为主，既有传统的中国式建筑，又有现代化的西式建筑，形成了一种独特的景观。白公馆内有许多历史遗迹和文化景观，如国民党军统局的本部办公室、监狱、刑讯室、拘留所、电影院等，展示了国民党统治时期的黑暗一面。此外，白公馆还具有极高的历史价值，是中国抗日战争和解放战争时期的重要历史见证地，也是重庆市重要的红色教育基地之一。参观白公馆，您可以了解那个时期的历史背景、国民党统治的黑暗面以及共产党人和进步人士的英勇事迹，感受历史的深刻烙印。同时，还可以欣赏到白公馆独特的建筑风格和庭院风光，体验这座历史建筑的魅力。
                <w:br/>
                游览【渣滓洞】（不含管内讲解，含电瓶车20元/人）位于歌乐山麓。渣滓洞三面环山，一面临沟，地势十分险峻而且非常隐蔽。渣滓洞最初因煤渣众多而得名，面积达到4200平方米。1943军统霸占渣滓洞煤窑，并将其改设为监狱。是一个充满厚重历史与英勇故事的场所，在中国革命岁月中，渣滓洞是一个不可或缺的见证者之一。1943年白公馆被改为中美合作所第三招待所后，所关押政治犯必须外迁。军统总务处长沈醉亲自选中渣滓洞作为关押原白公馆看守所内犯人的新址。1946年7月，贵州息烽监狱、望龙门看守所撤销，并与渣滓洞监狱兼看守所合并为渣滓洞监狱兼看守所，并将原息烽、望龙门监狱兼看守所的全体在押人员转押至渣滓洞监狱兼看守所。
                <w:br/>
                游览千年古镇--【磁器口】（游览时间不低于60分钟），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鹅岭二厂-李子坝-山城步道-十八梯-八一路-解放碑-洪崖洞-来福士广场
                <w:br/>
              </w:t>
            </w:r>
          </w:p>
          <w:p>
            <w:pPr>
              <w:pStyle w:val="indent"/>
            </w:pPr>
            <w:r>
              <w:rPr>
                <w:rFonts w:ascii="微软雅黑" w:hAnsi="微软雅黑" w:eastAsia="微软雅黑" w:cs="微软雅黑"/>
                <w:color w:val="000000"/>
                <w:sz w:val="20"/>
                <w:szCs w:val="20"/>
              </w:rPr>
              <w:t xml:space="preserve">
                早餐后乘车前往【鹅岭二厂】（游览时间不低于30分钟），鹅岭二厂文创公园：前身是重庆印制二厂，后重庆市政府将其打造成了文创公园，是电影《从你的全世界路过》的取景地。老与新的糅合，工业与艺术气息兼具，随时可迸发出热情的文艺气息，独具魅力。工业风的廊桥，斑驳的老墙，树荫下的光影，都是拍照的好背景。也可随处找上一家有情调的咖啡店，点上一杯暖饮，或者逛逛文艺的小店，享受着慢悠悠的休闲时光。
                <w:br/>
                前往网红景点轻轨2号线【李子坝观景平台】（游览时间不低于20分钟），感受重庆十八怪之一的“轻轨楼中穿过来”被网友称为神一样的交通。观2号线轻轨空中飞驰，穿楼而过，见证奇迹的一刻。
                <w:br/>
                后游览【山城步道】（游览时间不低于40分钟）重庆是一个建在山地的城市，许多相邻的地方落差高达几十米，交通只能靠这种爬坡上坎的城市小道。现在的山城步道就是在原山城巷的原址上打造的，这里有长江岸边最美的倚山栈道，一眼望不到头的青石板路、建筑及巴渝传统古树名木，其中在石板坡段，还在崖壁上修建了一条可观江景的悬空栈道。在长江边，沿金汤门古城墙，顺山势而建。在栈道上顿足观望，长江南岸的景色尽收眼底，是一条颇具重庆城市特色的景观带。
                <w:br/>
                游览【重庆十八梯】（游览时间不低于40分钟）十八梯是老重庆市民生活的真实写照，也承载了老重庆人的集体记忆。若想要领略真山城、老重庆，十八梯是最好的教科书。2021年9月30日重新翻新开街，每一个重庆人，对十八梯都有不一样的感情。对于十八梯原住民，这里承载着自己过往生活的点滴，对于原住民之外的其他人，这里能追寻老重庆的历史记忆。
                <w:br/>
                后徒步前往【八一路小吃街】游览【解放碑】解放碑是重庆的地标之一，是中国唯一一座纪念中华民族抗日战争胜利的纪念碑。也是抗战胜利和重庆解放的历史见证。以解放碑为中心的十字路口，包括周边的民权路、邹容路和八一路等，这里是重庆最繁华的商业圈。这里的八一路好吃街，几乎能吃到所有的重庆美食，也有比较平民的重百大楼和太平洋百货，是逛街的好去处。
                <w:br/>
                游览以其巴渝传统建筑和民俗风貌特色而被评为国家AAAA级旅游景区【洪崖洞】（游览时间不低于40分钟）原名洪崖门，是古重庆城门之一，以具有巴渝传统建筑特色的“吊脚楼”风貌为主体，通过分层筑台、吊脚、错叠、临崖等山地建筑手法，把餐饮、娱乐、休闲、保健、酒店和特色文化购物等六大业态有机整合在一起，形成了别具一格的“立体式空中步行街”，成为具有层次与质感的城市景区、商业中心。
                <w:br/>
                游览【来福士广场】（游览时间不低于20分钟）直面长江与嘉陵江交汇口，实属重庆无可比拟的显要地段。是新加坡在华最大的投资项目，形象名"朝天扬帆"，特邀国际知名建筑大师摩西·萨夫迪担纲设计，用八栋高层建筑形成一组强劲的风帆，代表重庆千年积淀的城市精神，寓意重庆"乘风破浪、扬帆起航"。
                <w:br/>
                独家赠送老重庆自助火锅丰富的荤素菜品供客人选择和品鉴，各种凉卤、小吃、水果、酒水、饮品丰富多彩、独特新奇；炒制的底料和慢火熬制的老汤，真材实料，味道麻而不木，辣而不燥，醇香厚重。每天的巴人大舞台文艺演出，内容丰富多彩。
                <w:br/>
                特别赠送《魔幻之都·极限快乐SHOW》秀整台演出以“极限”和“快乐”为主题，以“现代杂技表演”为核心，以“3D全息技术、高空机械”等高科技手段为辅助，以“演出秀+沉浸式体验”为特色，通过超越极限的表演，为观众呈现一台“高、精、险、难、美”的感官盛宴；通过街头魔术教学、动物表演、小丑互动、杂技体验、人偶巡演等沉浸式体验。或赠送巴风渝韵互动剧场（重庆民俗文化表演+盖碗茶）是一个集传统文化、艺术表演、休闲娱乐为一体的综合性场所。在这里，您将有机会亲身体验到川渝文化的独特魅力和中华文明的博大精深。游览结束后入住酒店休息。
                <w:br/>
                温馨提示：魔幻之夜.极限快乐SHOW或巴风渝韵互动剧场（重庆民俗文化表演+盖碗茶）为赠送项目，如因政策或闭馆原因不能观看，无任何退费。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重庆-成都（动车）
                <w:br/>
              </w:t>
            </w:r>
          </w:p>
          <w:p>
            <w:pPr>
              <w:pStyle w:val="indent"/>
            </w:pPr>
            <w:r>
              <w:rPr>
                <w:rFonts w:ascii="微软雅黑" w:hAnsi="微软雅黑" w:eastAsia="微软雅黑" w:cs="微软雅黑"/>
                <w:color w:val="000000"/>
                <w:sz w:val="20"/>
                <w:szCs w:val="20"/>
              </w:rPr>
              <w:t xml:space="preserve">
                全天自由活动，根据动车前往成都，入住酒店休息。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成都-镇江关-黄龙-九寨沟
                <w:br/>
              </w:t>
            </w:r>
          </w:p>
          <w:p>
            <w:pPr>
              <w:pStyle w:val="indent"/>
            </w:pPr>
            <w:r>
              <w:rPr>
                <w:rFonts w:ascii="微软雅黑" w:hAnsi="微软雅黑" w:eastAsia="微软雅黑" w:cs="微软雅黑"/>
                <w:color w:val="000000"/>
                <w:sz w:val="20"/>
                <w:szCs w:val="20"/>
              </w:rPr>
              <w:t xml:space="preserve">
                早餐后，前往东站乘坐高铁—开启梦幻的高铁九寨黄龙之旅，途径青白江/三星堆/什邡西/绵竹南/ 安州/高川/茂县，抵达镇江关。 接站举客人名字。 前往游览【黄龙景区】（电瓶车20/人、上行索道80/人、下行索道40/人、讲解器30/人、保险10/人，费用自理） 游览景区的数千个钙化彩池形态各异，流光泛彩，长达 2500 米的钙化硫是世界之最。沿途 主要景点有【洗身洞、金沙铺地、盆景池、黄龙洞、黄龙寺、石塔镇海、五彩池】等。
                <w:br/>
                黄龙游览时间 3.小时左右，黄龙景区后，送到酒店住宿，晚上自由活动。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九寨沟沟口</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九寨沟自然风景区内游览
                <w:br/>
              </w:t>
            </w:r>
          </w:p>
          <w:p>
            <w:pPr>
              <w:pStyle w:val="indent"/>
            </w:pPr>
            <w:r>
              <w:rPr>
                <w:rFonts w:ascii="微软雅黑" w:hAnsi="微软雅黑" w:eastAsia="微软雅黑" w:cs="微软雅黑"/>
                <w:color w:val="000000"/>
                <w:sz w:val="20"/>
                <w:szCs w:val="20"/>
              </w:rPr>
              <w:t xml:space="preserve">
                早餐后，出发前往人间仙境、童话世界【九寨沟世界级自然风景区】（观光车80/人+10元保险自理必须消费,4月1日起观光车90/人+10元保险，费用自理）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景点游览时间约6-8小时）
                <w:br/>
                行程结束后入住酒店休息。
                <w:br/>
                温馨提示
                <w:br/>
                1.九寨沟景区最佳的游览方式还是自由活动，乘坐的观光车运行方式和城里的公交车是一样的，因此导游也无法全程陪同。
                <w:br/>
                2.为了方便客人游览，旅行社不统一安排午餐，客人午餐自理。（可自备干粮或自行去景区餐厅用餐）
                <w:br/>
                3.九寨景区禁止吸烟，有吸烟习惯的客人请忍耐或是到专门的吸烟区，否则会受到高额罚款。九寨沟是世界自然遗产，爱它您就保护它。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九寨沟沟口</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九寨沟—镇江关—成都东
                <w:br/>
              </w:t>
            </w:r>
          </w:p>
          <w:p>
            <w:pPr>
              <w:pStyle w:val="indent"/>
            </w:pPr>
            <w:r>
              <w:rPr>
                <w:rFonts w:ascii="微软雅黑" w:hAnsi="微软雅黑" w:eastAsia="微软雅黑" w:cs="微软雅黑"/>
                <w:color w:val="000000"/>
                <w:sz w:val="20"/>
                <w:szCs w:val="20"/>
              </w:rPr>
              <w:t xml:space="preserve">
                早餐后，川主寺用餐后，自由活动. 专车送站，沿途欣赏高原原始森林，雪山下散落山间的藏寨，随风飘扬 的经幡祝福，告别童话般的九寨沟之旅。抵达成都，入住酒店。
                <w:br/>
                温馨提示： 上下动车，动车上请注意保管自己的行李箱.钱包.手机，以防丢失。 
                <w:br/>
                ★安全提示：参团旅游的上车前、下车后，均为自由活动和自主游览时间，请您注意保护自身人生安全及财物 安全，请入住酒店后不要擅自或单独外出，不要轻信陌生人，不贪图小便宜，警惕上当受骗！进入藏区，请尊 重少数民族风俗习惯。 
                <w:br/>
                ★特别说明：四川阿坝州是藏羌回族聚集地，其景区的配套商业服务，即每个景点都会有当地特色的旅游纪念 品、和当地特产、当地小吃等商店或摊贩在出售相关商品，有些景区的讲解员还会为游客推荐解说，此类景区 配套商业活动并非我旅行社指定的购物场所，请您根据自身所需谨慎选购，记得索要发票；沿途停留的站点附 近均可能会有纪念品售卖点，红景天及御寒衣服等售卖点，沿途休息站（加水点，厕所、餐厅，酒店，景区） 里面的小商品小卖部 不属于购物店范围，请贵宾客人谨慎斟酌。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成都-返回山东各地
                <w:br/>
              </w:t>
            </w:r>
          </w:p>
          <w:p>
            <w:pPr>
              <w:pStyle w:val="indent"/>
            </w:pPr>
            <w:r>
              <w:rPr>
                <w:rFonts w:ascii="微软雅黑" w:hAnsi="微软雅黑" w:eastAsia="微软雅黑" w:cs="微软雅黑"/>
                <w:color w:val="000000"/>
                <w:sz w:val="20"/>
                <w:szCs w:val="20"/>
              </w:rPr>
              <w:t xml:space="preserve">
                餐后，自由活动，地接旅行社根据游客的车次或航班时间，安排提前二小时送达车站；游客乘坐由组团社定购的团队车次返回家乡，结束难忘的巴蜀之旅
                <w:br/>
                温馨提示：
                <w:br/>
                如乘早班机/高铁时间返回过早，酒店无法提供桌餐，则客人自理。
                <w:br/>
                出发时间在12:00以后的，请于中午12点之前退房（请注意退房时间，以免给您造成不必要的损失），如需超过12点退房，请及时通知我社为您办理，费用客人自理。
                <w:br/>
                我社工作人员与您联系时，请与工作人员再次核对回程航班或高铁时间，以免耽误您的行程。
                <w:br/>
                离开酒店前请仔细检查自己的证件，贵重物品，随行行李等是否带齐，以免造成遗漏哦。
                <w:br/>
                备注：以上行程仅供参考，景点游览顺序、时间及住宿地点根据实际情况进行顺序调整！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济南-重庆/成都-济南往返经济舱机票含税；（团队机票一经出票，不得退改签）（失信被执行行/限制高消费人群不得乘机，请报名前据实告知，如隐瞒一经确认视为出票，机票全损，请游客自行承担损失）
                <w:br/>
                用车	当地空调旅游巴士，车型不定，确保一人一个正座。（因此团为散客拼团，到达航班较多，故在重庆、四川段我社单独安排车辆接送，无导游）;重庆-成都动车。
                <w:br/>
                住宿
                <w:br/>
                酒店	全程7晚当地待携程4钻酒店（出现自然单间，由客人补足房差）
                <w:br/>
                重庆参考酒店：伊卡酒店、希漫酒店、Y酒店、瑞浦酒店、柏曼酒店、桃都木马酒店、凯旋摩天酒店、元达鸿酒店、时光漫步酒店、希岸雅舍、你好酒店、清华綦瑞、谊瑞潮漫、天信酒店、丽硕菲大酒店、兰欧酒店、瑆珵酒店、戈登汉德大酒店、喆啡酒店、凯朵酒店、艾扉酒店、格菲酒店、都市假日酒店、斯维登酒店、城市便捷、雅斯特酒店、希岸酒店、珊顿棕榈泉航旅颐和酒店、IU机场店、重庆金达莱酒店、8H酒店、尚高丽呈酒店、维也纳国际酒店国博店、橡树林酒店、瑞格商务酒店、时代同辉、柒寓酒店、德菲酒店、古斯托酒店、宜必思尚品酒店、星程酒店、丽柏酒店、华奕酒店、维也纳国际酒店空港机场店、北站怡住酒店、爱陌客、南坪上海城星兹、南滨路碧佳、沙区安芯伽、万象城爱陌客、回兴一沣等、后堡嘛嘛公寓、葱岭、果邑、国博维也纳酒店、十郦凰、山隐秋鸣、鱼洞维也纳、西站广场维也纳、西站维也纳、陈家桥维也纳、 福都酒店、 爻一轩 、荔枝、金悦、斯特拉姆、家心怡等或同级
                <w:br/>
                成都参考酒店：君逸酒店  西润酒店  七里香酒店  红景地大酒店  来龙酒店  怡莱康达酒店火车东站店 安逸酒店
                <w:br/>
                宽窄巷子西店  华龙大酒店  成都百辰大酒店  宸玥酒店西南交大店 名居尚雅酒店  维也纳  艾U酒店 三圣名人酒店  成都之星宇航酒店  千屿精品永康酒店 格林豪泰智选 太通大酒400店 泰平崇丽酒店   爱悦酒店 成都明珠国际酒店 成都大酒店、威尔汀酒店 如梦居 北螺酒店 凯格酒店 喆菲酒店 凯宾酒店 凯美居雅舒阁 喜缤酒店  来住星辰（理工店） 喆啡酒店（双流机场店）或同级
                <w:br/>
                九寨沟酒店：格莱斯  悠游度假  格萨尔 、九缘情、、 格桑梅朵 阿玛拉、 九波尔萨、 瑞达、童话 、仙池、棠中、星光，鑫隆（象雄）、大藏风、雪山博恩、金江国际、龙腾主题、九寨缘主题、九凤熊猫、天堂寨、拉姆拉措、寨上、金龙山庄、格萨尔、德金、九寨沟山泉度假酒店、九寨沟五悦酒店、九寨沟速8酒店、九寨沟丁泉清居、阳光大酒店、九江豪庭、九江豪庭、大藏风、九寨之旅、纳斯菩提、星光、梵山丽景、正顺享达、益露来、鑫凯逸、锦辰假日、云海逸景、云上栖舍、麓居、银峰、百俪、逸枫、山泉、尚客优品、珠康、悠游度假、藏韵圣泉、天鹅湖、汀泉、西姆酒店、途胜山庄、九江豪庭、九寨阳光等或同级
                <w:br/>
                ★以上参考酒店无法接待的情况下，我社可选择同级别其他酒店，标准不低于上述酒店。
                <w:br/>
                备注：如遇政府接待或其他特殊原因，不能安排备选酒店时，我社安排同级别、同标准的其他酒店，重庆酒店标准以当地为准，如因情况特殊，无法与其他城市住宿标准相比较。
                <w:br/>
                餐饮
                <w:br/>
                安排	含7早4正，10人一桌，八菜一汤，赠送1重庆特色自助火锅
                <w:br/>
                备注提醒：用餐人数不能低于 10 人，如出现人数不足 10 人，我社将根据实际人数安排其它餐厅，餐差不退，敬请
                <w:br/>
                谅解。早餐需知：（房费含早，不吃不退早餐，若小孩不占床，则须补早餐费，按入住酒店收费规定，由家长现付） 
                <w:br/>
                另：其余行程中不含的餐食可随土著/导游推荐用餐，费用自理。
                <w:br/>
                门票	重庆动物园、渣滓洞换车、九寨沟、黄龙大门票。（由于所有门票价格均按优惠核算，凡持优惠证件、免票证件以及享受优惠政策游客均不享受优惠（注： 旅行社购票需凭游客身份证实名登记，请配合导游出示身份证）产生半价门票、免票门票全程无退费。）
                <w:br/>
                导游	国内持证中文导游。由于部分景区内有固定导游讲解，限制外部导游进入景区，此类景区我社导游不能陪同进入景区，只在景区外等候，敬请谅解
                <w:br/>
                保险	旅行社责任保险（如出现赔付，将按保险公司相关条款进行赔付）；
                <w:br/>
                儿童	1）1.2米以下（含）属儿童价；1.2米以上与成人同价（以购票时实测身高为准）。
                <w:br/>
                2）【人群标准】2岁（不含）以下需补齐车费，需报名时报备；2岁以上12岁以下为儿童，购买儿童套
                <w:br/>
                餐；1.5米以上请购买成人套餐。
                <w:br/>
                3）儿童价说明：产品套餐中的【儿童价】均已扣除门票和床位费用，故不含门票和床位费，现场如因
                <w:br/>
                身高问题需补票请根据景区政策执行，如需占床按床位补。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2、单房差或加床；
                <w:br/>
                3、酒店入住的匙牌押金；
                <w:br/>
                4、景区交通车：九寨沟【观光车90元+10元保险（必消）】、黄龙【保险10元、索道上行80元/人、下行40元/人、耳麦30元/人 观光车20元/人（11月26日-3月31日索道观光车停运）】
                <w:br/>
                5、行程中未包含的餐食费和交通费。
                <w:br/>
                6、因交通延误、取消等意外事件或战争、罢工、自然灾害等不可抗拒力导致的额外费用。
                <w:br/>
                7、个人费用、包括：酒店内电话、传真、洗熨、收费电视、饮料等费用；洗衣，理发，电话，饮料，烟酒，付费电视，行李搬运等私人费用；签证相关的例如未成年人公证，认证等相关费用。
                <w:br/>
                8、行李物品托管或超重费。
                <w:br/>
                9、旅游意外险：旅游意外伤害保险及航空意外险（建议旅游者购买）。
                <w:br/>
                10、因旅游者违约、自身过错、自身疾病导致的人身财产损失而额外支付的费用。
                <w:br/>
                11、“旅游费用包含”内容以外的所有费用。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车览山城夜景</w:t>
            </w:r>
          </w:p>
        </w:tc>
        <w:tc>
          <w:tcPr/>
          <w:p>
            <w:pPr>
              <w:pStyle w:val="indent"/>
            </w:pPr>
            <w:r>
              <w:rPr>
                <w:rFonts w:ascii="微软雅黑" w:hAnsi="微软雅黑" w:eastAsia="微软雅黑" w:cs="微软雅黑"/>
                <w:color w:val="000000"/>
                <w:sz w:val="20"/>
                <w:szCs w:val="20"/>
              </w:rPr>
              <w:t xml:space="preserve">车览山城夜景	98元/人	自愿消费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¥ 98.00</w:t>
            </w:r>
          </w:p>
        </w:tc>
      </w:tr>
      <w:tr>
        <w:trPr/>
        <w:tc>
          <w:tcPr/>
          <w:p>
            <w:pPr>
              <w:pStyle w:val="indent"/>
            </w:pPr>
            <w:r>
              <w:rPr>
                <w:rFonts w:ascii="微软雅黑" w:hAnsi="微软雅黑" w:eastAsia="微软雅黑" w:cs="微软雅黑"/>
                <w:color w:val="000000"/>
                <w:sz w:val="20"/>
                <w:szCs w:val="20"/>
              </w:rPr>
              <w:t xml:space="preserve">长江索道</w:t>
            </w:r>
          </w:p>
        </w:tc>
        <w:tc>
          <w:tcPr/>
          <w:p>
            <w:pPr>
              <w:pStyle w:val="indent"/>
            </w:pPr>
            <w:r>
              <w:rPr>
                <w:rFonts w:ascii="微软雅黑" w:hAnsi="微软雅黑" w:eastAsia="微软雅黑" w:cs="微软雅黑"/>
                <w:color w:val="000000"/>
                <w:sz w:val="20"/>
                <w:szCs w:val="20"/>
              </w:rPr>
              <w:t xml:space="preserve">长江索道	40元/人	自愿消费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WFC环球金融中心</w:t>
            </w:r>
          </w:p>
        </w:tc>
        <w:tc>
          <w:tcPr/>
          <w:p>
            <w:pPr>
              <w:pStyle w:val="indent"/>
            </w:pPr>
            <w:r>
              <w:rPr>
                <w:rFonts w:ascii="微软雅黑" w:hAnsi="微软雅黑" w:eastAsia="微软雅黑" w:cs="微软雅黑"/>
                <w:color w:val="000000"/>
                <w:sz w:val="20"/>
                <w:szCs w:val="20"/>
              </w:rPr>
              <w:t xml:space="preserve">WFC环球金融中心	118元/人	自愿消费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¥ 118.00</w:t>
            </w:r>
          </w:p>
        </w:tc>
      </w:tr>
      <w:tr>
        <w:trPr/>
        <w:tc>
          <w:tcPr/>
          <w:p>
            <w:pPr>
              <w:pStyle w:val="indent"/>
            </w:pPr>
            <w:r>
              <w:rPr>
                <w:rFonts w:ascii="微软雅黑" w:hAnsi="微软雅黑" w:eastAsia="微软雅黑" w:cs="微软雅黑"/>
                <w:color w:val="000000"/>
                <w:sz w:val="20"/>
                <w:szCs w:val="20"/>
              </w:rPr>
              <w:t xml:space="preserve">九寨沟民族歌舞演出</w:t>
            </w:r>
          </w:p>
        </w:tc>
        <w:tc>
          <w:tcPr/>
          <w:p>
            <w:pPr>
              <w:pStyle w:val="indent"/>
            </w:pPr>
            <w:r>
              <w:rPr>
                <w:rFonts w:ascii="微软雅黑" w:hAnsi="微软雅黑" w:eastAsia="微软雅黑" w:cs="微软雅黑"/>
                <w:color w:val="000000"/>
                <w:sz w:val="20"/>
                <w:szCs w:val="20"/>
              </w:rPr>
              <w:t xml:space="preserve">九寨沟民族歌舞演出	180元/人	自愿消费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九寨沟千古情</w:t>
            </w:r>
          </w:p>
        </w:tc>
        <w:tc>
          <w:tcPr/>
          <w:p>
            <w:pPr>
              <w:pStyle w:val="indent"/>
            </w:pPr>
            <w:r>
              <w:rPr>
                <w:rFonts w:ascii="微软雅黑" w:hAnsi="微软雅黑" w:eastAsia="微软雅黑" w:cs="微软雅黑"/>
                <w:color w:val="000000"/>
                <w:sz w:val="20"/>
                <w:szCs w:val="20"/>
              </w:rPr>
              <w:t xml:space="preserve">九寨沟千古情	260-280元/人	自愿消费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重要说明	
                <w:br/>
                1、客人中途不得以任何理由离团，出发前请确认签字，如果客人取消行程中途离团，将补齐已经产生的实际费用
                <w:br/>
                2、在不减少景点的情况下，以上行程我社有权根据时间调整游览的先后顺序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2025-10-23T20:17:04+08:00</dcterms:created>
  <dcterms:modified xsi:type="dcterms:W3CDTF">2025-10-23T20:17:04+08:00</dcterms:modified>
</cp:coreProperties>
</file>

<file path=docProps/custom.xml><?xml version="1.0" encoding="utf-8"?>
<Properties xmlns="http://schemas.openxmlformats.org/officeDocument/2006/custom-properties" xmlns:vt="http://schemas.openxmlformats.org/officeDocument/2006/docPropsVTypes"/>
</file>