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穿粤港珠澳双飞七日游行程单</w:t>
      </w:r>
    </w:p>
    <w:p>
      <w:pPr>
        <w:jc w:val="center"/>
        <w:spacing w:after="100"/>
      </w:pPr>
      <w:r>
        <w:rPr>
          <w:rFonts w:ascii="微软雅黑" w:hAnsi="微软雅黑" w:eastAsia="微软雅黑" w:cs="微软雅黑"/>
          <w:sz w:val="20"/>
          <w:szCs w:val="20"/>
        </w:rPr>
        <w:t xml:space="preserve">大湾区全景+金巴+港珠澳大桥+澳门+香港巽寮湾纯玩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GA1749629429bR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6月14号 济南-广州 0830-1110 
                <w:br/>
                6月20号 广州-济南 1825-2105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【经典线路】最全大湾区精华景点，一次打卡粤港澳，真品质，真纯玩，让您轻松游；
                <w:br/>
                【缤纷线路】西点军校黄埔军校，西关老街永庆坊，岭南舞狮表演，赶海等众多景点；
                <w:br/>
                【城市与海】逛最繁华的都市，享悠闲海岛，趣海边享冬日暖阳，漫步沙滩
                <w:br/>
                【奢华旅行】全程入住舒适商务酒店，巽寮湾升级一晚海景酒店安排海景房；
                <w:br/>
                【粤享美食】升级当地5大特色美食，每天一餐不重样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乘坐航班前往广州，后入住酒店
                <w:br/>
                交通：飞机、当地正规空调旅游用车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广州→市区一日游
                <w:br/>
              </w:t>
            </w:r>
          </w:p>
          <w:p>
            <w:pPr>
              <w:pStyle w:val="indent"/>
            </w:pPr>
            <w:r>
              <w:rPr>
                <w:rFonts w:ascii="微软雅黑" w:hAnsi="微软雅黑" w:eastAsia="微软雅黑" w:cs="微软雅黑"/>
                <w:color w:val="000000"/>
                <w:sz w:val="20"/>
                <w:szCs w:val="20"/>
              </w:rPr>
              <w:t xml:space="preserve">
                --享用早餐后游览
                <w:br/>
                【广州】简称“穗” ，别称羊城、花城，地处中国南部、珠江下游、濒临南海，首批沿海开放城市， 是中国通往世界的南大门，粤港澳大湾区、泛珠江三角洲经济区的中心城市以及一带一路的枢纽城市。
                <w:br/>
                --后参观【黄埔军校】（游览60分钟）（周一闭馆，换成其他景点）即陆军军官学校，史迹丰富，这里是大革命时期孙中山在中国共产党和苏联的帮助下建立的一所新型军事学校。
                <w:br/>
                --乘车前往游览广州网红景点【永庆坊】（约40分钟），位于广州市最美骑楼街—荔湾区恩宁路，东连上下九地标商业街，南衔沙面，是极具广州都市人文底蕴的西关旧址地域。
                <w:br/>
                --游览广州城市会客厅【花城广场】，参观广州亚运会开闭幕式会场—【海心沙亚运公园】（游览60分钟）, 这里有小悉尼之称的【广州大剧院】（外观），及【省图书馆】（外观）、【省青少宫】（外观）、外形酷似“月光宝盒”【广东省博物馆】（外观）等现代建筑，领略广州新中轴线风貌，外观有“世界之巅，一塔倾城”美誉的世界第一高塔广州塔。
                <w:br/>
                --晚餐享用【粤式点心餐】
                <w:br/>
                --结束后，入住酒店休息!
                <w:br/>
                交通：当地正规空调旅游用车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佛山→江门→珠海
                <w:br/>
              </w:t>
            </w:r>
          </w:p>
          <w:p>
            <w:pPr>
              <w:pStyle w:val="indent"/>
            </w:pPr>
            <w:r>
              <w:rPr>
                <w:rFonts w:ascii="微软雅黑" w:hAnsi="微软雅黑" w:eastAsia="微软雅黑" w:cs="微软雅黑"/>
                <w:color w:val="000000"/>
                <w:sz w:val="20"/>
                <w:szCs w:val="20"/>
              </w:rPr>
              <w:t xml:space="preserve">
                --享用早餐
                <w:br/>
                --游览【佛山祖庙（游览约30分钟）】其中的陈列品集中反映了明清时期禅城高超的工艺技术，被誉为“东方民间艺术之宫”。
                <w:br/>
                --安排观看【黄飞鸿武术醒狮表演】（温馨提示：位置先到先得）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乘车前往【江门】江门是中国侨都。祖籍江门的华侨、华人和港澳台同胞近400万人，市区既有老洋楼又有浓厚的都市气息，百年骑楼建筑，天然的摄影基地，打卡影视剧【狂飙】拍摄地，已有高达百步的影视剧在此取景。让我们也来一起体验一回剧中人；
                <w:br/>
                --中餐享用当地特色餐《黄鳝煲仔饭》
                <w:br/>
                --游览《让子弹飞》“鹅城”主要外景地台山【梅家大院】（游览时间约1小时）规划设计是将各自旅居国的风情和建筑特色融入于中华建筑艺术之中。
                <w:br/>
                --后乘车前往“碉楼之乡”开平，参观【浮月碉楼群】（游览时间约20分钟）这里碉楼以西式为主，只在局部和部门材料上还保留着中国南方农村的特色；同时，它们又有着防御的功能，是洋楼和碉楼的结合体。
                <w:br/>
                --乘车前往【珠海】游览后游被誉为珠海的“万里长城”【珠海浪漫情侣路】（约20分钟）海滨观光路长达28公里，途经【珠海渔女】，聆听珠海古老浪漫的传说。观赏珠海最大沙滩【海滨沙滩】体验浪漫海滨城市风光。夜游野狸岛上一大一小两组“贝壳”的形体珠海大剧院【日月贝】（约20分钟）欣赏珠海魅力夜景。
                <w:br/>
                --结束后，入住酒店
                <w:br/>
                交通：当地正规空调旅游用车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珠海→澳门→珠海
                <w:br/>
              </w:t>
            </w:r>
          </w:p>
          <w:p>
            <w:pPr>
              <w:pStyle w:val="indent"/>
            </w:pPr>
            <w:r>
              <w:rPr>
                <w:rFonts w:ascii="微软雅黑" w:hAnsi="微软雅黑" w:eastAsia="微软雅黑" w:cs="微软雅黑"/>
                <w:color w:val="000000"/>
                <w:sz w:val="20"/>
                <w:szCs w:val="20"/>
              </w:rPr>
              <w:t xml:space="preserve">
                --早餐后，酒店集合出发，乘车前往珠海关口过关赴澳门。
                <w:br/>
                【温馨提示】
                <w:br/>
                此团需出境前往澳门，请提前办好港澳通行证，有澳门有效签注方可报名参团。
                <w:br/>
                开始澳门的愉快之旅：
                <w:br/>
                --游览【大三巴牌坊】大三巴牌坊是天主之母教堂（即圣保禄教堂）正面前壁的遗址。这座中西合璧的石壁在全世界的天主教教堂中是独一无二的。
                <w:br/>
                -抵达【妈祖庙】(约30分钟)【妈祖庙]又称“天后娘娘”，人称能语言吉凶，常于海上帮助商人和渔人化险为夷，消灾解难。
                <w:br/>
                --抵达【渔人码头】(约 30分钟)澳门首个主题公园【澳门渔人码头】概念源自欧美，代表的是一种欧陆怀旧式的休闲，将不同的元素综合于一体，像一座小城市，更是一个综合性的逍遥宫
                <w:br/>
                --抵达【回归贺礼陈列馆】(停留时间约 40分钟)在澳门回归时，中国国务院、全国各省、自治区和香港特别行政区均送赠贺礼给澳门贺礼展品
                <w:br/>
                --享用午餐
                <w:br/>
                --抵达澳门银河度假村【银河运财银钻】钻石表演或永利发财树】(停留时间约30分钟)银河大堂是著名的“运财钻石”表演，一座高达3米的璀璨巨型钻石每天多次在水幕中缓缓旋转而下，落在喷水池中，希望为每一
                <w:br/>
                个看到它的人带来好运和爆富。发财树是用纯金制成的永利宫金财树，有万片叶子，是一棵真正意义上的发财树。它会随着时间与节奏，金色之树破土而出，带着灿烂悦动的光芒，随着游人的欢呼声缓缓地升起。
                <w:br/>
                --【澳门巴黎人】(停留时间约 15分钟)巴黎铁塔依照埃菲尔铁塔1/2比例建造，并设有超过6,600只绚丽闪亮的景光灯，为您呈现浪漫璀璨的光影艺术，闪耀澳门夜空。
                <w:br/>
                --抵达【威尼斯人度假城】以美国拉斯维加斯威尼斯创意为主题的【威尼斯人度假城]以威尼斯水乡为主题，酒店周围内充满威尼斯特色拱桥、运河及石板路，这里有着世界最壮观的室内蓝天白云，夜间繁星密布，感受威尼斯人浪漫狂放的异国风情
                <w:br/>
                --下午16：00左右澳门出关，返回珠海，入住酒店。
                <w:br/>
                交通：当地正规空调旅游用车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珠海→香港→深圳
                <w:br/>
              </w:t>
            </w:r>
          </w:p>
          <w:p>
            <w:pPr>
              <w:pStyle w:val="indent"/>
            </w:pPr>
            <w:r>
              <w:rPr>
                <w:rFonts w:ascii="微软雅黑" w:hAnsi="微软雅黑" w:eastAsia="微软雅黑" w:cs="微软雅黑"/>
                <w:color w:val="000000"/>
                <w:sz w:val="20"/>
                <w:szCs w:val="20"/>
              </w:rPr>
              <w:t xml:space="preserve">
                --享用早餐
                <w:br/>
                【温馨提示】
                <w:br/>
                此团需出境前往香港，请提前办好港澳通行证，有香港有效签注方可报名参团。
                <w:br/>
                --集合出发，前往港珠澳大桥珠海人工岛，换乘穿梭巴士（已含）,经由目前世界上最长的跨海大桥--【港珠澳大桥】前往香港人工岛。出境入关进港，早上的香港美丽而幽静。
                <w:br/>
                --前往【黄大仙祠】(约30分钟)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
                <w:br/>
                --【海港城尖沙咀附近自由活动】(约60分钟)可以自由安排时间海港城为香港最大型的购物中心，集购物、美食、娱乐、景观于一身，
                <w:br/>
                --游览完毕后乘车登【太平山】（不少于15分钟），俯瞰“东方之珠”—香港的美丽全景，
                <w:br/>
                --然后抵达【金紫荆广场】（约15分钟）游览会展中心、回归纪念碑，欣赏香港维多利亚海景风光，吹吹来自太平洋的海风。车游香港最繁华热闹的——中环，这里云集了众多的国际一线品牌名店以及一大批跨国集团的总部办公室，同时也是香港政府办公的中心，车观驻港部队大厦、香港入境事务大楼、政府中心、中银大厦等！
                <w:br/>
                --随后乘车前往【维多利亚港--天星小轮】（游览时间约15分钟），观赏美丽的香港维多利亚港两岸风光，一幅美妙的海上繁华景致。由于港阔水深，中国香港亦因而有"东方之珠"及"世界三大夜景"之美誉。
                <w:br/>
                --【中环摩天轮】(外观)(约10分钟)途中可以远观到是香港中环的新地标-摩天轮，是一座高60米、约20层楼高的巨型摩天轮，位于中环海滨长廊上。
                <w:br/>
                --前往尖沙咀滨海长廊，漫步于香港殖民古迹【钟楼】
                <w:br/>
                --【星光大道](约20分钟)香港星光大道是位于香港九龙尖沙咀东部的尖沙咀海滨花园，是为表扬香港电影界的杰出人士的特色景点，仿效好莱坞星光大道。
                <w:br/>
                --后乘车前往【香港口岸】出境，经深圳口岸，抵达经济特区【深圳】。安排酒店休息。
                <w:br/>
                交通：当地正规空调旅游用车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--享用早餐
                <w:br/>
                --游览【莲花山公园】（游览时间约1小时）坐落于公园主峰的山顶广场，中心区美景尽收眼底。
                <w:br/>
                --游览【中英街】（游览时间约30分钟）位于盐田区沙头角街道与香港特别行政区北区交界处，街心以“界碑石”为界，与香港一街相处，需办理通行证才能进入，故“中英街”被称作特 区中的“特区”。
                <w:br/>
                --乘车前往【巽寮湾度假区】
                <w:br/>
                --游览【磨子石景区】（游览时间约20分钟）作为巽寮湾十八景之一的磨子石是巽寮浅海石林景观的典型代表。
                <w:br/>
                --前往【赤沙公园赶海】（提供赶海三件套）（约40分钟），导游培训安全注意事项及各种贝壳类的知识并分发赶海工具，然后带领大家前往赶海的区域。大家按照讲解的识别贝壳类巢穴的方法，寻找贝壳巢穴并使用工具挖出。
                <w:br/>
                --酒店集合晚餐品尝《网红海鲜大盆菜》
                <w:br/>
                交通：当地正规空调旅游用车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
                <w:br/>
              </w:t>
            </w:r>
          </w:p>
          <w:p>
            <w:pPr>
              <w:pStyle w:val="indent"/>
            </w:pPr>
            <w:r>
              <w:rPr>
                <w:rFonts w:ascii="微软雅黑" w:hAnsi="微软雅黑" w:eastAsia="微软雅黑" w:cs="微软雅黑"/>
                <w:color w:val="000000"/>
                <w:sz w:val="20"/>
                <w:szCs w:val="20"/>
              </w:rPr>
              <w:t xml:space="preserve">
                --享用早餐。
                <w:br/>
                --前往【天后宫岭南民俗文化商业街】（游览时间约1个小时）是集旅游观光、餐饮购物、民俗体验为一体的休闲文化旅游景区。
                <w:br/>
                --后乘车返回广州，根据车次时间送团，结束愉快行程。
                <w:br/>
                交通：飞机、当地正规空调旅游用车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1、交通：济南-广州往返经济舱机票，全程正规空调旅游大巴车，每人一正座。
                <w:br/>
                2、用餐：全程含6早5正餐【包含特色餐：粤式点心餐、黄鳝煲仔饭、澳门风味餐、港式风味餐、当地网红海鲜大盆菜，共升级安排5大特色餐】
                <w:br/>
                3、门票：行程中所列景点大门票。
                <w:br/>
                4、住宿：当地5晚经济型住宿，巽寮湾升级一晚海景酒店安排海景房。
                <w:br/>
                5、导游：全程中文持证导游。（10人以上安排导游）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9、此行程不接受客人擅自离团及自订门票，游客可自行自愿选择自费景点，不强迫加点，如不加点需在景点外等候;
                <w:br/>
                10、个人旅游意外险;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1）旅行社在不减少行程及景点的条件下，可自行适当调整行程及景点游览顺序；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旅游质量问题，我社将依据旅游意见单进行裁定；
                <w:br/>
                4) 旅游者在旅游期间，应当遵守社会公共秩序和社会公德，尊重当地的风俗习惯、文化传统和宗教信仰，爱护旅游资源，保护生态环境，遵守旅游文明行为规范；
                <w:br/>
                5) 在旅游活动中或者在解决纠纷时，不得损害当地居民的合法权益，不得干扰他人的旅游活动，不得损害旅游经营者和旅游从业人员的合法权益；
                <w:br/>
                6) 旅游者在旅游途中如国家政府对重大突发事件暂时限制旅游活动的措施以及有关部门、机构或者旅游经营者采取的安全防范和应急处理措施，应予以配合。旅游者违反和不配合的，依法承担相应的法   律责任；
                <w:br/>
                7) 行程中房间以安排双人间为标准，在不影响房数的情况下夫妻可以安排一间，若出现单男或单女，客人需要补交单人房差价。各种证件、贵重物品及现金请妥善保管，万一丢失，本社概不负责；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
                <w:br/>
                <w:br/>
                海岛
                <w:br/>
                注意  
                <w:br/>
                事项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2025-06-15T10:14:13+08:00</dcterms:created>
  <dcterms:modified xsi:type="dcterms:W3CDTF">2025-06-15T10:14:13+08:00</dcterms:modified>
</cp:coreProperties>
</file>

<file path=docProps/custom.xml><?xml version="1.0" encoding="utf-8"?>
<Properties xmlns="http://schemas.openxmlformats.org/officeDocument/2006/custom-properties" xmlns:vt="http://schemas.openxmlformats.org/officeDocument/2006/docPropsVTypes"/>
</file>