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纯玩4钻昆明大理丽江双飞一动6日行程单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YN1749352132ng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缤纷景点，特色美食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昆明→石林→滇池大坝→楚雄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石林，抵达后畅游AAAAA级风景区，天下第一奇观多姿多彩的喀斯特地貌、世界自然遗产【石林】（含电瓶车，游览时间为120分钟）观阿诗玛、剑峰池、望峰亭、双鸟渡食、石林湖、小石林等奇景，品味“群峰壁立，千嶂叠翠的壮美景观。中餐享用彝族家特色餐。下午乘车前往【滇池大坝】观美丽的“高原明珠”滇池，眺望有“睡美人”山之美称的西山。随后乘车赴楚雄，晚餐感受长街宴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午餐：彝家特色餐     晚餐：长街宴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楚雄→大理→双廊古镇→音乐大篷车（白银版）→S湾骑行→马帮江湖-赶马鸡→入住酒店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，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】，欣赏苍山洱海美景，体验人与自然的和谐之美（冬季可近距离观赏海鸥等候）网红s弯，遇见故梦廊桥，让思绪飞行云端，。
                <w:br/>
                最后欣赏实景演出【马帮江湖】（白族、彝族、苗族特色风情舞蹈），享用马帮特色餐赶马鸡，后入住酒店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午餐：白族风味餐     晚餐：赶马鸡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大理古城→玉龙雪山→大索道→蓝月谷（含电瓶车）→印象丽江→丽江古城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理古城】大理古城又名叶榆城、紫城、中和镇。古城其历史可追溯至唐天宝年间，南诏王阁逻凤筑的羊苴咩城(今城之西三塔附近)，为其新都。下午乘车赴丽江，前往【玉龙雪山风景区】，乘玉龙雪山【大索道】赠送氧气瓶+租赁羽绒服从海拔3000米的草甸出发，穿越高大挺拔的各种松林杉树，到达4506米高的雪山冰川，欣赏大自然恩赐的美景（已含大索道及环保车，游览时间约60分钟，不含排队时间），之后游【蓝月谷】（游览时间约30分钟，已含电瓶车）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（由于印象丽江演出时间为固定场次，若由于旅游旺季排队或堵车情况导致演出无法完整观看，或者其余不可抗力因素导致赶不上观看演出，该项目属于赠送项目，无费用可退，请游客知悉！）
                <w:br/>
                （本产品保证大索道资源。1、如遇不可抗力因素(天气原因或索道检修停运）无法乘坐大索道的，将更改为云杉坪索道，并退索道差价80元/人 。2、如遇更换的云杉坪索道限流/天气原因临时停开/索道维修均无法乘坐的情况，将现退大索道120元/人，另保证行程内蓝月谷景区的游览时间，PS：景点前后顺序会根据当天实际情况以导游安排为准）
                <w:br/>
                晚上打卡丽江最网红-丽江古城，丽江古城网红打卡攻略：1、大水车（标志性）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（因丽江古城为开放式古城，游览方式为自行游览，时间是根据客人需求自订，所以需要客人自行返回酒店）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束河古镇→丽江古城旅拍→丽江→（动车）→昆明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），中餐后，乘车前往丽江古城，特别安排【古城旅拍-换装秀】（含一套民族服装（不含妆造）+赠送每组家庭10张电子版照片）穿一次民族服装，不仅仅是喜欢，也不仅仅是好看，而是一次民族融合与回归自然的展示，纯玩专家换装秀，秀出不一样的你，秀出幸福花开的绽放。让镜头跟你一起记录你在路上最真实的点滴和感动。后乘车前往丽江站，乘坐动车前往昆明，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早餐后前往【斗南花市】（12:30后航班可安排），根据返程时间安排送机。在此，我社全体服务人员预祝您旅途平安，期待您再次来云南！
                <w:br/>
                温馨提示：
                <w:br/>
                1.返程前请仔细整理好自己的行李物品及证件，请不要有所遗漏，核对己的航班时间，避免增
                <w:br/>
                加您不必要的麻烦。
                <w:br/>
                2.感谢各位贵宾对我们工作的支持和理解，针对我们的不足，请留下您的宝贵意见。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1.住宿：全程精选携程4钻酒店；
                <w:br/>
                2.门票：行程所列景点首道大门票（含景区小交通）；
                <w:br/>
                3.用餐：5早5正1餐包，正餐30/人 ，10人/桌，每桌10菜一汤；
                <w:br/>
                4.交通：济南昆明往返飞机经济舱（失信人一定提前告知，如因此造成临时不能出票产生的所有损失由客人全部承担）；全程正规旅游大巴，专业司机驾驶，确保旅途舒适性；
                <w:br/>
                5.导游：热爱旅游事业的专职导游，行程作息由随团导游根据具体情况安排；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  <w:br/>
                温馨提示	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2025-06-09T18:13:15+08:00</dcterms:created>
  <dcterms:modified xsi:type="dcterms:W3CDTF">2025-06-09T18:13:15+08:00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