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2025年7-8月【臻美・探寻古都】日本本州半自助3飞6日-东阪-济南起止行程单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第一天：济南-大阪 【 SC8087  1700-2045】飞行时间约2.5小时 
                <w:br/>
                第二天：大阪-东京，早班机，待定
                <w:br/>
                第六天：大阪-济南 【SC8088   2145 2340】飞行时间约2.5小时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优选航班：山航直飞.搭配国内段.全程不走回头路.舒适省心
                <w:br/>
                豪华住宿：全程携程四钻酒店、升级一晚日式温泉、一晚携程五钻酒店
                <w:br/>
                畅游日本：东京、大阪、京都、奈良、镰仓、富士山不虚此行
                <w:br/>
                舌尖日本：5早4正，正餐餐标1500日元起，升级一餐3500日元自助烤肉。
                <w:br/>
                千年古都：风华绝代艺伎京都+文化古城奈良和小鹿+动漫净土镰仓灌篮高手
                <w:br/>
                暑假限定：早稻田大学散策-感受高级学府氛围、古装控-【东映太秦电影村】
                <w:br/>
                人气景点：东京芝公园-东京塔网红必打卡点、黑门市场-大阪的后厨房、日本桥动漫街-动漫世界
                <w:br/>
                自由自在：东京、大阪行程二选一，跟团/东京迪士尼、大阪环球影城双乐园嗨翻天！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请于当日飞机起飞前三小时抵达机场，乘坐国际航班飞往日本大阪的关西国际机场，导游接机后入住酒店休息！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关西-东京  参考航班：待定早班机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早上跟随领队搭乘国内航班飞往日本首都东京，抵达后导游接机游玩行程！以下行程二选一：行程一（默认行程）：     【早稻田大学】（约60分钟）【浅草寺+仲见世】（停留约60分钟）这里是日本观音寺总堂，【银座】（约90分钟）银座的地价在世界上屈指可数, 为世界之最，是东京乃至全日本最繁华的中高档次商业街区，以高级购物商店闻名。‌‌【东京芝公园】（约30分钟）是东京最古老的公园之一。行程二（特色安排）：【东京迪士尼乐园】（门票自理，免费接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早餐：含早（打包）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东京-2H-富士山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【珍珠文化馆】（约60分钟）珍珠，在日本又叫真珠，世界上第一颗人工培育圆形珍珠于1905年由日本御木本幸成功培育，日本有全世界独一无二的粉珠，真珍文化馆是日本当地极具人气的一家专营珠宝免税店。
                <w:br/>
                【鹤冈八幡宫】（约30分钟）设立在日本神奈川县镰仓市祭祀八幡神的神社。前九年战役结束以后的第二年1063年（康平六年），源赖义向山城国（京都府）石清水八幡宫提出劝请，请求在镰仓由比乡鹤冈设立八幡宫。1180年（治承四年）源赖朝入主镰仓，将神社移往现在所在地，称鹤冈若宫，八幡神成为源氏的守护神。1191年（建久二年）八幡宫失火，幕府在若宫后方的山上兴建本宫，又重修了若宫。之后，八幡神作为武门的守护而备受尊崇。
                <w:br/>
                【镰仓高校前站+江之电体验】（约40分钟）著名动漫《灌篮高手》取景地。镰仓高校全称神奈川県立鎌倉高等学校，由于镰仓高校前车站被评选为全日本最美车站之一，所以这所离车站不远的学校自然也就有着全日本最美高中的称号，这座临海的高中是《灌篮高手》中陵南高校的原型，从学校前往车站的坡道也是湘北前来比赛后赤木刚宪说的那句“我们来日方长”的场景，学校曾经一度对前来观光的游客开放，但是出于对学生的保护，目前已经停止了校园开放。不过旅行者如果在暑假期间还是有机会进入校园的。要注意的是，日本学校对学生保护十分重视，在学校中的时候请一定不要拍摄任何照片。
                <w:br/>
                【茶道体验】（约30分钟）日本茶道源自中国，与日本的传统文化融合，成为日本上流社会的高雅文化活动，在精神上亦是一种超脱俗世的精神享受。
                <w:br/>
                晚上前往富士山地区入住温泉酒店，品尝温泉美食，体验日式温泉。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。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说明：日本富士山因天气原因常年被云雾环绕，一年只有几十天可以清晰看到它的全貌，一年有一半的时间因天气及各种原因封山上不去‌富士山五合目，如遇封山, 将更改为【延长忍野八海景区游览时间】代替, 敬请理解! 如您行程因天气原因未看见富士山是正常现象！
                <w:br/>
                【忍野八海】（约40分钟）富士火山几经地层变动而形成的八处涌泉（称其为伏流泉水），受到当地民众的保护，目前保存的相当原始，水质清冽甘甜，被誉为“日本九寨沟”，是忍野地区指定的国家自然风景区，1985年入选“日本名水百选”。此处是观赏富士山的最佳景点，壮丽的富士山头覆盖着银白雪花，景致相当迷人，倒映水中的富士山，山型蒙矓，别有一番景致。
                <w:br/>
                【河口湖大石公园】(约30分钟）富士河口湖大石公园是一个一定要去的地方！四季皆美！大石公园种植了90多种不同的花草，每个季节都有不同的景色，让人感受到了大自然的魅力。最令人惊喜的是，在这里可以清晰地看到远处的富士山。这里每年举办河口湖香草节，一片片紫色的薰衣草盛开在蓝天白云下，仿佛置身于童话世界。站在薰衣草田中，远眺那雄伟的富士山，仿佛置身于仙境之中。如果你想体验不一样的日本之旅，不妨来河口湖大石公园看看吧！
                <w:br/>
                花期：
                <w:br/>
                6月中旬～7月下旬：薰衣草、天人菊、火炬花、绵毛水苏等
                <w:br/>
                8月～9月：鼠尾草、山桃草、波斯菊、地肤子等
                <w:br/>
                【地震体验馆】（约40分钟）日本是一个地震多发的国家，为了提高民众的防灾意识和应对能力，日本建立了许多地震体验馆，主要包含地震体验、避难体验及科普角三个板块。通过图片视频模型等形象地向游客介绍地震、火山喷发等天灾发生的原因及避难方法，体验模拟七级地震感，让游客学习，留下难忘回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中部-3H-奈良-1.5H-大阪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（约50分钟）鹿苑寺，又名金阁寺，是一座最早完成于1397年（应永四年）的日本佛寺，位于京都府京都市北区，她除了是知名的观光旅游景点之外，也被日本政府指定为国宝，并于1994年以“古都京都的文化财”的一部分被联合国教科文组织指定为世界文化遗产的重要历史建筑。
                <w:br/>
                【东映太秦电影村】（约90分钟）以电影为主题的公园，在这游览可以让人充分感受日本历史片和文化的无穷魅力，游客可以漫步于驿站小镇、水车小屋等等现于电影之中的街道上，或是驻足于惊险万端的鬼屋之中，或是在复古情调的咖啡店中小憩片刻。另外，园中还开设有历史片武打表演、影星摄影会、登场人物表演、武打讲座等，精彩项目比比皆是。还可以在“化装照相馆”变成历史片中的人物，约有30余种戏剧角色供挑选，如公主、花魁、舞妓、老爷、新选组勇士、忍者等等。是古装控们不容错过的一站。
                <w:br/>
                【奈良子鹿公园】(约60分钟) 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
                <w:br/>
                【综合免税店】（约60分钟）日本以其高质量的制造业闻名，特别是在护肤品、化妆品和电器领域。这些产品的质量和研发技术在全球范围内都是领先的，店内主要经营日本本土保健品、纪念品、电器、化妆品等综合免税品，价格合适，满足游客一站式购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大阪-1.5H-关西机场3H济南  【参考航班：SC8088   2145-2340】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（约50分钟）鹿苑寺，又名金阁寺，是一座最早完成于1397年（应永四年）的日本佛寺，位于京都府京都市北区，她除了是知名的观光旅游景点之外，也被日本政府指定为国宝，并于1994年以“古都京都的文化财”的一部分被联合国教科文组织指定为世界文化遗产的重要历史建筑。
                <w:br/>
                【东映太秦电影村】（约90分钟）以电影为主题的公园，在这游览可以让人充分感受日本历史片和文化的无穷魅力，游客可以漫步于驿站小镇、水车小屋等等现于电影之中的街道上，或是驻足于惊险万端的鬼屋之中，或是在复古情调的咖啡店中小憩片刻。另外，园中还开设有历史片武打表演、影星摄影会、登场人物表演、武打讲座等，精彩项目比比皆是。还可以在“化装照相馆”变成历史片中的人物，约有30余种戏剧角色供挑选，如公主、花魁、舞妓、老爷、新选组勇士、忍者等等。是古装控们不容错过的一站。
                <w:br/>
                【奈良子鹿公园】(约60分钟) 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
                <w:br/>
                【综合免税店】（约60分钟）日本以其高质量的制造业闻名，特别是在护肤品、化妆品和电器领域。这些产品的质量和研发技术在全球范围内都是领先的，店内主要经营日本本土保健品、纪念品、电器、化妆品等综合免税品，价格合适，满足游客一站式购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1、机票：济南大阪国际段往返团队经济舱机票含税费（团队机票一经开出，不得更改、不得签转、不得退票）。
                <w:br/>
                2、住宿：住宿如上列行程所列范围内的酒店双人间。
                <w:br/>
                 (日本酒店不评星级，一般大堂、房间较小、装饰简洁，网上评级不做参考)
                <w:br/>
                说明： 6岁（含6岁）以上孩子必需占床价格同成人，6岁以下占床同成人，不占床价格现询
                <w:br/>
                3、餐食：含早餐（酒店含）和行程中备注正餐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8、保险：出境旅游意外险（最高保额20万元/人）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
                <w:br/>
                8、因个人原因拒签或无法入境，费用全损，由本人自行承担。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环球影城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1.因人力不可抗拒因素造成的损失，旅行社不予负责。我社保留因航班调整、汇率变化或签证手续
                <w:br/>
                等原因，旅行社保留对出团线路、出团日期、团队价格变更的权利；如遇当地公共假期、节日、气
                <w:br/>
                候状况等意外状况，上述行程次序及景点可能临时变动、修改或更换，敬请谅解。团队中用餐、用
                <w:br/>
                房、景点等均为打包价格，如果客人境外取消用餐、景点、用房等，费用无法退还。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2025-06-08T14:55:39+08:00</dcterms:created>
  <dcterms:modified xsi:type="dcterms:W3CDTF">2025-06-08T14:55:39+08:00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