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【大河上源】甘肃+陇南双高6天行程单</w:t>
      </w:r>
    </w:p>
    <w:p>
      <w:pPr>
        <w:jc w:val="center"/>
        <w:spacing w:after="100"/>
      </w:pPr>
      <w:r>
        <w:rPr>
          <w:rFonts w:ascii="微软雅黑" w:hAnsi="微软雅黑" w:eastAsia="微软雅黑" w:cs="微软雅黑"/>
          <w:sz w:val="20"/>
          <w:szCs w:val="20"/>
        </w:rPr>
        <w:t xml:space="preserve">甘南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XB1749025944WY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山东省-临沂市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★独家品尝三大特色餐  西北牛肉面/松茸虫草老鸭汤锅/红军餐
                <w:br/>
                ★全程入住当地准四酒店 升级一晚扎尕那五星民宿
                <w:br/>
                ★品尝扎尕那高原青稞酒、古法磨制藏族青稞藏粑。
                <w:br/>
                ★在扎尕那与当地村民一起载歌载舞（篝火晚会）体验人间烟火气。
                <w:br/>
                ★穿越迭若公路，重温红军长征之路。（“雪皑皑，野茫茫”，雪山草地，是红军长征中经过的自然环境最为恶劣的地区。雪山行军，是红军长征中最艰苦的行军之一。红军翻越的雪山，大都海拔3500米以上，空气稀薄，人迹罕至，白雪皑皑，山高谷深，气候变幻无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天水
                <w:br/>
              </w:t>
            </w:r>
          </w:p>
          <w:p>
            <w:pPr>
              <w:pStyle w:val="indent"/>
            </w:pPr>
            <w:r>
              <w:rPr>
                <w:rFonts w:ascii="微软雅黑" w:hAnsi="微软雅黑" w:eastAsia="微软雅黑" w:cs="微软雅黑"/>
                <w:color w:val="000000"/>
                <w:sz w:val="20"/>
                <w:szCs w:val="20"/>
              </w:rPr>
              <w:t xml:space="preserve">
                热烈欢迎各地游客抵达伏羲故里-天水。出站后由我社安排专车接站服务（司机师傅会提前一天打电话或短信通知）前往市区酒店办理入住，天水古称成纪，因相传华夏始祖伏羲氏就诞生于此，所以又有“羲皇故里”之称。天水市历史悠久，历代人文荟萃。天水，作为一个拥有悠久历史的地方，作为古代丝绸之路的城市节点，作为如意甘肃重要的一环，它所流传下来的传统美食文化，经过时代的变迁，味觉的考验，能够传承下来的都是精华。
                <w:br/>
                <w:br/>
                推荐天水市区内热门景点：天水古城、南北宅子等
                <w:br/>
                推荐特色小吃：呱呱、凉粉、面鱼、浆水面、打卤面、鸡丝碎面、牛肉扁食等。
                <w:br/>
                推荐传统美食：天水老三篇、天水八大碗等。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麦积山风景区—伏羲庙
                <w:br/>
              </w:t>
            </w:r>
          </w:p>
          <w:p>
            <w:pPr>
              <w:pStyle w:val="indent"/>
            </w:pPr>
            <w:r>
              <w:rPr>
                <w:rFonts w:ascii="微软雅黑" w:hAnsi="微软雅黑" w:eastAsia="微软雅黑" w:cs="微软雅黑"/>
                <w:color w:val="000000"/>
                <w:sz w:val="20"/>
                <w:szCs w:val="20"/>
              </w:rPr>
              <w:t xml:space="preserve">
                早餐后，指定时间地点统一集合乘车前往【麦积山风景区】（首道门票已含，必乘景交30/人自理，游览2小时），之后乘车前往宕昌【伏羲庙】（门票已含， 游览时间1小时）之后乘车前往宕昌入住酒店。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官鹅沟—腊子口—扎尕那—扎尕那民宿
                <w:br/>
              </w:t>
            </w:r>
          </w:p>
          <w:p>
            <w:pPr>
              <w:pStyle w:val="indent"/>
            </w:pPr>
            <w:r>
              <w:rPr>
                <w:rFonts w:ascii="微软雅黑" w:hAnsi="微软雅黑" w:eastAsia="微软雅黑" w:cs="微软雅黑"/>
                <w:color w:val="000000"/>
                <w:sz w:val="20"/>
                <w:szCs w:val="20"/>
              </w:rPr>
              <w:t xml:space="preserve">
                早餐后，乘车前往【官鹅沟】（门票已含，必乘景交车65/人自理，游览时间2.5小时）游览结束开启甘南之旅乘车前往【腊子口】（游览时间0.5小时）参观腊子口战役遗址后前往【扎尕那】（门票已含，景交车40/人自理非必乘，游览时间2.5小时）游览结束扎尕那民宿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红原草原-花湖-梅花鹿苑-九曲-若尔盖
                <w:br/>
              </w:t>
            </w:r>
          </w:p>
          <w:p>
            <w:pPr>
              <w:pStyle w:val="indent"/>
            </w:pPr>
            <w:r>
              <w:rPr>
                <w:rFonts w:ascii="微软雅黑" w:hAnsi="微软雅黑" w:eastAsia="微软雅黑" w:cs="微软雅黑"/>
                <w:color w:val="000000"/>
                <w:sz w:val="20"/>
                <w:szCs w:val="20"/>
              </w:rPr>
              <w:t xml:space="preserve">
                早餐后，乘车前往游览【花湖】（门票已含，30/人自理必乘，游览时间约2小时）途中车观【红原大草原】游览结束前往【梅花鹿苑】（参观1.5小时），游览结束前往【九曲】（门票已含，60/人非必乘自理，游览时间2小时）之后前往若尔盖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郎木寺-燎原乳业-桑科草原-桑科湿地-拉卜楞寺
                <w:br/>
              </w:t>
            </w:r>
          </w:p>
          <w:p>
            <w:pPr>
              <w:pStyle w:val="indent"/>
            </w:pPr>
            <w:r>
              <w:rPr>
                <w:rFonts w:ascii="微软雅黑" w:hAnsi="微软雅黑" w:eastAsia="微软雅黑" w:cs="微软雅黑"/>
                <w:color w:val="000000"/>
                <w:sz w:val="20"/>
                <w:szCs w:val="20"/>
              </w:rPr>
              <w:t xml:space="preserve">
                早餐后，【郎木寺】（甘肃寺）（门票已含，游览时间1.5小时）结束入住酒店。游览结束前往参观【燎原乳业】（游览时间1.5小时）之后前往【桑科湿地】（游览时间约0.5小时）之后前往【拉卜楞寺】（门票已含，游览1.5小时）途经桑科草原（可停车拍照）结束返回天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天水-临沂
                <w:br/>
              </w:t>
            </w:r>
          </w:p>
          <w:p>
            <w:pPr>
              <w:pStyle w:val="indent"/>
            </w:pPr>
            <w:r>
              <w:rPr>
                <w:rFonts w:ascii="微软雅黑" w:hAnsi="微软雅黑" w:eastAsia="微软雅黑" w:cs="微软雅黑"/>
                <w:color w:val="000000"/>
                <w:sz w:val="20"/>
                <w:szCs w:val="20"/>
              </w:rPr>
              <w:t xml:space="preserve">
                早餐后，根据返程车次依次送站/送机。欢乐的时光总是匆匆而过，伴随着欢声笑语，我们的旅途也将在这里画上一个圆满的句号。这一天您将乘车/乘机返回温馨的家，根据您的车次/航班时间送您前往机场/高铁站，祝您一路平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交通：往返高铁二等座
                <w:br/>
                用车：2年内空调旅游大巴USB手机充电口
                <w:br/>
                行程内所有自由活动用车及行程外均不含用车
                <w:br/>
                住宿：当地商务型酒店
                <w:br/>
                用餐：行程所列5早餐4正餐
                <w:br/>
                门票：1、全程景点含首道门票。（全程费用（门票）均为打包价概不退费）
                <w:br/>
                2、景区小交通（索道、观光车、耳麦、景区保险）行程不含敬请自理。
                <w:br/>
                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1、不含行程所列的景区小交通（索道、观光车、耳麦、景区保险）
                <w:br/>
                麦积山登窟门票80/人  景交车30/人必乘  官鹅沟景交65/人
                <w:br/>
                花湖景交30/人必乘 九曲扶梯60/人非必乘  扎尕那景交40/人非必乘  
                <w:br/>
                2、行程中自理项目、个人消费。
                <w:br/>
                3、因交通、罢工、天气、飞机机器故障、航班取消或更改时间等不可抗力原因所引致的额外费用
                <w:br/>
                游客要求提供加床或三人间时，部分酒店无三人间，以酒店提供为准，费用同正常床位。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【注意事项】（高海拔地区身体要健康，心脏病 高血压等疾病无法接待）                                                
                <w:br/>
                单男单女，当地可拼房，如有特殊要求，需补单房差                   
                <w:br/>
                出游前一天取消，损失收取车位损失费400元/人
                <w:br/>
                落地当天取消，损失收取车位损失费500元/人+当晚房损            
                <w:br/>
                【散客安排】：由于参团人员较多，地点不一，出发时间及计划内约定时间有一定的误差，请谅解。
                <w:br/>
                【证件说明】：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【特别声明】中途因个人原因离团需与导游签定离团协议，费用一概不退。餐不吃不退！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【注意事项】（高海拔地区身体要健康，心脏病 高血压等疾病无法接待）                                                
                <w:br/>
                单男单女，当地可拼房，如有特殊要求，需补单房差                   
                <w:br/>
                出游前一天取消，损失收取车位损失费400元/人
                <w:br/>
                落地当天取消，损失收取车位损失费500元/人+当晚房损            
                <w:br/>
                【散客安排】：由于参团人员较多，地点不一，出发时间及计划内约定时间有一定的误差，请谅解。
                <w:br/>
                【证件说明】：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【特别声明】中途因个人原因离团需与导游签定离团协议，费用一概不退。餐不吃不退！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2025-06-10T00:05:57+08:00</dcterms:created>
  <dcterms:modified xsi:type="dcterms:W3CDTF">2025-06-10T00:05:57+08:00</dcterms:modified>
</cp:coreProperties>
</file>

<file path=docProps/custom.xml><?xml version="1.0" encoding="utf-8"?>
<Properties xmlns="http://schemas.openxmlformats.org/officeDocument/2006/custom-properties" xmlns:vt="http://schemas.openxmlformats.org/officeDocument/2006/docPropsVTypes"/>
</file>