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臻挺好-桂林双飞5日游行程单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GX17489223926S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游览游轮畅游【四星全景大漓江】
                <w:br/>
                Ø   一次踏瀑戏浪的亲水之旅【古东瀑布】
                <w:br/>
                Ø   小小竹排江中游，山水相依，享受此刻悠闲【遇龙河多人竹筏漂流】 
                <w:br/>
                Ø   桂林城徽，最美春晚分会场【象山景区】
                <w:br/>
                Ø   倾情呈现桂林慢生活典范【世外桃源】
                <w:br/>
                Ø   世界溶洞奇观，喀斯特地貌代表【银子岩景区】
                <w:br/>
                Ø   赠送抖音网红打卡地两江四湖榕杉湖【日月双塔】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从出发地来到水墨山水画般的桂林。抵达桂林，专人接站，乘车前往桂林市区，从出发地来到水墨山水画般的桂林。抵达桂林，专业接站人员举接站牌接站，接到您后前往桂林市区入住酒店。
                <w:br/>
                ●游览【象鼻山】（AAAAA级景区，游览时间约50分钟），桂林城徽，因酷似一只站在江边伸鼻豪饮漓江甘泉的巨象而得名。
                <w:br/>
                后乘车前往游览【日月双塔】地处桂林市中心区，坐落在桂林城的中轴线上是新桂林的标识。
                <w:br/>
                日塔、月塔与象山上的普贤塔、塔山上的寿佛塔，相互呼应，相互映衬，有“四塔同美”之说。桂林日月双塔号称世界第一铜塔，是桂林旅游的一个绝美夜景观赏地。
                <w:br/>
                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前往遗落在人间的仙境—【世外桃源】（AAAA级景区，游览时间约60分钟）亲身体验《桃花源记》中“小桥、流水、人家”的纯自然意境，宛若陶渊明笔下“芳草鲜美，落英缤纷”。
                <w:br/>
                观看【桂林千古情】（AAAA级景区，游览时间约70分钟）（出发时间根据演出实际情况而定，演出时间随机安排 ）它浓缩了桂林万年的历史与民俗，是桂林文化的灵魂。运用先进的声、光、电、全息等高科技手段和舞台机械，给我一天，还你千年！ (温馨提示：千古情如遇不可抗力因素停演，则调整为印象刘三姐演出，费用无增减.)
                <w:br/>
                之后您可自由漫步在没有国度、充满热情的【洋人街—阳朔西街】（无车无导游陪同）（西街21:00以后游览为最佳时间）
                <w:br/>
                * 温馨提示：自由活动期间，导游司机不陪同，请您在自由活动注意安全。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早餐后游览桂林喀斯特地貌溶洞奇观—【银子岩】（AAAA级景区，游览时间约60分钟），银子岩溶洞是典型的喀斯特地貌，美国前总统克林顿也是它的粉丝， 98年访华时为了游览银子岩专门推迟了去香港的班机！
                <w:br/>
                车观阳朔风景如画的线路【十里画廊】，车观【月亮山】，沿路风景秀丽，如诗如画，沿途，我们还会欣赏到著名阳朔美景【骆驼过江】。
                <w:br/>
                游览【遇龙河双人竹筏漂流】（由于水上项目，水流速度不定，具体游览时间以景区实际情况为准），这里“不是漓江、胜似漓江”，被央视赞誉为阳朔最美风景。（温馨提示：1、孕妇、残疾人、70岁含以上老年人/1.29米以下严禁乘坐竹筏。 1.1米以上儿童须购买成人票与成人同乘，具体是否能上竹筏以景区当时标注为准。 ）
                <w:br/>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停车场至码头停车场电瓶车15元/人已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游览体验【桂海晴岚】。毗邻国家4A级景区尧山，依托得天独厚的自然风光，打造以艺术文化为核心的休闲度假综合体。东方甄选“董宇辉”来到此处跨年直播也大加赞赏。这里每一处风景都散发着自然的美好气息，让人感受到大自然的魅力。远山连绵，一层一层堆叠出水墨画的意境，近处的草地嫩绿明亮，仿佛从漫画走进了现实在这里。蓝天白云、草坪湖泊，随手一拍即成大片。这里是桂林市区网红新景区，吸引着一拨又一拨游客相约来此品味艺术、悦享山水、洽谈美学、自由骑行、艺术写生、野餐踏青。
                <w:br/>
                ●抵达万福广场闲逛市民超市购买当地土特产馈赠亲友。
                <w:br/>
                ●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桂林-济南
                <w:br/>
              </w:t>
            </w:r>
          </w:p>
          <w:p>
            <w:pPr>
              <w:pStyle w:val="indent"/>
            </w:pPr>
            <w:r>
              <w:rPr>
                <w:rFonts w:ascii="微软雅黑" w:hAnsi="微软雅黑" w:eastAsia="微软雅黑" w:cs="微软雅黑"/>
                <w:color w:val="000000"/>
                <w:sz w:val="20"/>
                <w:szCs w:val="20"/>
              </w:rPr>
              <w:t xml:space="preserve">
                早餐后根据返程时间收拾好行李，结束愉快的桂林之旅！
                <w:br/>
                ★ 温馨提示： 请检查随身行李，切勿遗漏! 返回出发地结束愉快旅程。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【旅游交通】济南桂林往返经济舱机票，行程内安排当地专属用车费用（除部分特殊路段因当地规定及安全考量，则依规定派遣小型车）；
                <w:br/>
                【住宿标准】全程经济型酒店双人标准间
                <w:br/>
                （我社不提供自然单间，如出现单人由旅行社调整标间内加床或客人自行补足房差包房）
                <w:br/>
                【景点门票】景点第一大门票（不含景区电瓶车及自理项目；赠送项目，如遇不可抗拒因素无法成行，门票不退）；
                <w:br/>
                【用餐标准】全程4早4正1船1米粉（正餐30元/人/正，一餐无公害有机生态农家乐，一餐社会餐《小南国》或《金龙寨》或《谢三姐啤酒鱼》或自助餐，一餐四星船船餐）10人一桌8菜1汤，如人数不足将酌情减少菜量，若用餐人数不足8人含，导游现退餐费；早餐在酒店为赠送，不占床无早餐）。若自愿放弃用餐，不退费用；若特色餐开餐人数不足则安排同等价值的退餐。
                <w:br/>
                【导游服务】当地中文导游讲解服务（不足八人含提供导游兼职司机服务）；
                <w:br/>
                【儿童费用】1.2米以下儿童价格仅包含当地旅游车位费/导游服务费/半价正餐餐费（不占床位但含早餐不含门票、超高自理），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2、儿童不参与赠送项目；
                <w:br/>
                【保险服务】已购买桂林旅行社责任险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2025-06-08T14:36:59+08:00</dcterms:created>
  <dcterms:modified xsi:type="dcterms:W3CDTF">2025-06-08T14:36:59+08:00</dcterms:modified>
</cp:coreProperties>
</file>

<file path=docProps/custom.xml><?xml version="1.0" encoding="utf-8"?>
<Properties xmlns="http://schemas.openxmlformats.org/officeDocument/2006/custom-properties" xmlns:vt="http://schemas.openxmlformats.org/officeDocument/2006/docPropsVTypes"/>
</file>