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青海甘肃【纯玩青甘】双飞8日行程单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XB1748826221S6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七彩丹霞】【嘉峪关关城】【大地之子】【海市蜃楼】【汉武帝雕塑】【莫高窟】多情【鸣沙山】柔情【月牙泉】【黑独山】【大柴旦翡翠湖】【茶卡盐湖/茶卡壹号·盐湖景区】【青海湖】【高原藏寨】【塔尔寺】
                <w:br/>
                <w:br/>
                体验画唐卡或写心经（赠送项目若因特殊原因无法体验，不退不换）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出发地--兰州新区/西宁
                <w:br/>
              </w:t>
            </w:r>
          </w:p>
          <w:p>
            <w:pPr>
              <w:pStyle w:val="indent"/>
            </w:pPr>
            <w:r>
              <w:rPr>
                <w:rFonts w:ascii="微软雅黑" w:hAnsi="微软雅黑" w:eastAsia="微软雅黑" w:cs="微软雅黑"/>
                <w:color w:val="000000"/>
                <w:sz w:val="20"/>
                <w:szCs w:val="20"/>
              </w:rPr>
              <w:t xml:space="preserve">
                飞机抵达兰州新区或西宁，一碗、一座桥、一本书、一条河、这就是兰州！这是一座因河而生的城市，更是黄河在它将近六千公里漫长行程中唯一穿城而过的省会城市。因为这条伟大的河流和它的渡口，一座城市就此踏上了它穿越时光的漫漫行程。
                <w:br/>
                   西宁位于青海省东部，湟水中游河谷盆地，是青藏高原的东方门户，古"丝绸之路"南路和"唐蕃古道"的必经之地，自古就是西北交通要道和军事重地，素有"西海锁钥"、"海藏咽喉"之称，是世界高海拔城市之一。后入住酒店。
                <w:br/>
                用餐：无
                <w:br/>
                酒店：兰州新区/西宁
                <w:br/>
                温馨提示：
                <w:br/>
                西宁抵达客人当天动车/汽车到兰州或隔天早上动车/汽车抵张掖。隔天到张掖的客人不参观雷台公园，免费景点，不退不换。
                <w:br/>
                1、请提前告知航班时间，地面联系人会提前一天以短信方式告知接机方式、集合地点等信息。如出发前一天下午21：00前还没有收到相关信息，请来电咨询。
                <w:br/>
                2、今日抵达兰州/西宁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兰州新区/西宁-祁连（500KM 约6小时）-张掖（200KM 约3小时）
                <w:br/>
              </w:t>
            </w:r>
          </w:p>
          <w:p>
            <w:pPr>
              <w:pStyle w:val="indent"/>
            </w:pPr>
            <w:r>
              <w:rPr>
                <w:rFonts w:ascii="微软雅黑" w:hAnsi="微软雅黑" w:eastAsia="微软雅黑" w:cs="微软雅黑"/>
                <w:color w:val="000000"/>
                <w:sz w:val="20"/>
                <w:szCs w:val="20"/>
              </w:rPr>
              <w:t xml:space="preserve">
                早餐后乘车前往祁连，途中经过祁连草原，高山积雪形成的硕长而宽阔的冰川地貌奇丽壮观，像一条横亘的银色巨龙属于高海拔草原。草原、白云、牛羊群、雪山、牧民和冒着炊烟的帐篷构成了它绝美的画卷。后参观【达坂山油菜花海】（最佳观赏期6.27-7.26号，如遇天气情况变化，则花期也会有变化，游览时间约30分钟），纯净的蓝天白云舒卷苍鹰盘旋；辽阔的草原草青花红，牛羊如云；仙米林区群岭竞秀，万木争荣；油菜花形成的百里油菜花海成就了博大壮阔的特有奇观。后体验祁连牧场特色体验活动：射箭、民族服饰拍照、民族歌舞演绎。小牛、小羊、藏獒拍照。体验挤牛奶、做酸奶、堆玛尼情石、堆牛粪墙、放牧。 
                <w:br/>
                后乘车赴张掖，参观【七彩丹霞】（不含区间车38元、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晚安排大型历史歌舞剧-《回道张掖》（赠送项目若因特殊原因无法观看，不退不换），道不尽古丝绸之路的繁华，讲不完多民族融合的历史，一场还原张掖两千多年沧桑变化的秀。
                <w:br/>
                用餐：早、晚（张掖小吃宴） 
                <w:br/>
                酒店：张掖  
                <w:br/>
                温馨提示：
                <w:br/>
                当天路途遥远、午餐时间比较晚、建议自备便携式干粮（牛奶、面包、巧克力、水果等食物）。七彩丹霞参观时，由景区北门进出，请在景区中乘车时注意景区交通车标识牌，进入景区需徒步走路参观 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张掖-嘉峪关（230KM、约3小时）-敦煌（380KM、约5小时）
                <w:br/>
              </w:t>
            </w:r>
          </w:p>
          <w:p>
            <w:pPr>
              <w:pStyle w:val="indent"/>
            </w:pPr>
            <w:r>
              <w:rPr>
                <w:rFonts w:ascii="微软雅黑" w:hAnsi="微软雅黑" w:eastAsia="微软雅黑" w:cs="微软雅黑"/>
                <w:color w:val="000000"/>
                <w:sz w:val="20"/>
                <w:szCs w:val="20"/>
              </w:rPr>
              <w:t xml:space="preserve">
                早餐后乘车前往嘉峪关，抵达后参观【嘉峪关关城】（自理），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后前往敦煌（110KM、约2小时、高速），后入住酒店。
                <w:br/>
                温馨提示：
                <w:br/>
                嘉峪关为荒漠气候,早晚温差大,游客在旅行中要注意增减衣物。参观嘉峪关多数时间需要步行，建议穿舒适的旅游鞋。嘉峪关关城是我国重点的历史文物保护景点，爱护一砖一瓦是游客的责任与义务。
                <w:br/>
                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2、关城外墙跟内墙都能登上去，可以跟嘉峪关三个最高的城楼合照，位置对的话能拍到嘉峪关楼跟另外两个门楼排成一线的照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敦煌-莫高窟（12KM、约20分钟）-鸣沙山（11KM、约20分钟）
                <w:br/>
              </w:t>
            </w:r>
          </w:p>
          <w:p>
            <w:pPr>
              <w:pStyle w:val="indent"/>
            </w:pPr>
            <w:r>
              <w:rPr>
                <w:rFonts w:ascii="微软雅黑" w:hAnsi="微软雅黑" w:eastAsia="微软雅黑" w:cs="微软雅黑"/>
                <w:color w:val="000000"/>
                <w:sz w:val="20"/>
                <w:szCs w:val="20"/>
              </w:rPr>
              <w:t xml:space="preserve">
                早餐后前往莫高窟，汉唐雄风吹拂着西域 、丝路驼铃吟咏着敦煌，有一种震撼属于【莫高窟】（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汉服体验、宇航服体验、沙漠大礼包：（赠送项目若因特殊原因无法体验，不退不换），ATV的体验、滑沙、荡桥、海盗船体验。后入住酒店。
                <w:br/>
                温馨提示：
                <w:br/>
                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敦煌-黑独山（240KM 约4小时）--大柴旦/德令哈（260KM 约4小时）
                <w:br/>
              </w:t>
            </w:r>
          </w:p>
          <w:p>
            <w:pPr>
              <w:pStyle w:val="indent"/>
            </w:pPr>
            <w:r>
              <w:rPr>
                <w:rFonts w:ascii="微软雅黑" w:hAnsi="微软雅黑" w:eastAsia="微软雅黑" w:cs="微软雅黑"/>
                <w:color w:val="000000"/>
                <w:sz w:val="20"/>
                <w:szCs w:val="20"/>
              </w:rPr>
              <w:t xml:space="preserve">
                早餐后出发前往黑独山，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昔日属于人迹罕至，飞鸟不驻之地。途经南八仙雅丹，地处青藏高原柴达木盆地北缘.它是由一列列断断续续延伸的长条形土墩与凹地沟槽间隔分布的地貌组合，被地质工作者称为雅丹地貌。
                <w:br/>
                抵达后参观【黑独山】（需步行进入，大概30分钟，游览约40分钟），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前往大柴旦，抵达参观【大柴旦翡翠湖】（不含区间车，游览约1-1.5小时）如果说上帝在人间留下无数滴眼泪，那么这一颗一定是罕见的绝色，俯瞰整个湖面，如同数颗碎裂的绿宝石，白色的盐晶，蓝绿色的湖水，这梦幻般的色彩搭配，一定会惊艳到您！后入住大柴旦酒店，或前往德令哈入住酒店。
                <w:br/>
                温馨提示：
                <w:br/>
                青海属于高海拔地区，部分贵宾可能会有高原反应，可以自备一些防治高原反应的药物以保证夜间高质量的睡眠，减少晨起的头痛。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大柴旦/德令哈-茶卡（400KM，约5小时）-青海湖沿线（150KM，约2.5小时）
                <w:br/>
              </w:t>
            </w:r>
          </w:p>
          <w:p>
            <w:pPr>
              <w:pStyle w:val="indent"/>
            </w:pPr>
            <w:r>
              <w:rPr>
                <w:rFonts w:ascii="微软雅黑" w:hAnsi="微软雅黑" w:eastAsia="微软雅黑" w:cs="微软雅黑"/>
                <w:color w:val="000000"/>
                <w:sz w:val="20"/>
                <w:szCs w:val="20"/>
              </w:rPr>
              <w:t xml:space="preserve">
                早餐后乘车前往茶卡，抵达后前往【茶卡盐湖/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打卡网红玻璃船拍照（赠送项目若因特殊原因无法体验，不退不换）：探秘灵动镜湖，听海天一色的声音。
                <w:br/>
                后乘车前往青海湖，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
                <w:br/>
                后参观浏览高原之上的「 青色之海」，呈现不同程度的蓝青色，宛如被蓝天所染，满目清凉。【青海湖】（游览时间约1-2小时，自理小火车120元/人，游船140-180元/人）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随后出发前往青海湖沿线，抵达后入住酒店。
                <w:br/>
                用餐：早、中（青海土火锅） 
                <w:br/>
                酒店：青海湖沿线
                <w:br/>
                温馨提示：
                <w:br/>
                1、中餐时间比较晚、建议大家自备零食。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2、穿搭建议：只要是单一亮色系的长裙都很不错，搭配红色的披巾随风飘扬也很梦幻!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青海湖沿线-塔尔寺（105KM、约2小时）-西宁/兰州市区（240KM、约3.5小时）
                <w:br/>
              </w:t>
            </w:r>
          </w:p>
          <w:p>
            <w:pPr>
              <w:pStyle w:val="indent"/>
            </w:pPr>
            <w:r>
              <w:rPr>
                <w:rFonts w:ascii="微软雅黑" w:hAnsi="微软雅黑" w:eastAsia="微软雅黑" w:cs="微软雅黑"/>
                <w:color w:val="000000"/>
                <w:sz w:val="20"/>
                <w:szCs w:val="20"/>
              </w:rPr>
              <w:t xml:space="preserve">
                早餐后出发前往高原藏寨（120KM 约1.5小时车程），赠送参观【高原藏寨】（参观时间约90-120分钟），领略青海藏族的风土人情，参观神秘的藏族部落，感受汉藏结合地区的茶马互市。后乘车赴塔尔寺，抵达后参观【塔尔寺】（不含讲解费和区间车，游览时间约1-2小时），首屈一指的名胜古迹和全国重点文物保护单位。因先有塔，而后有寺，故名塔尔寺。塔尔寺的酥油花、壁画和堆绣是其艺术三绝，非常值得一看。体验画唐卡或写心经（赠送项目若因特殊原因无法体验，不退不换）：一笔一绘一修行，画唐卡的意义不仅是在完成一幅作品、每一笔放下回头看的都是心境、画由心生、心由缘聚！写心经：写心经是对生活压力最温柔的宣泄，一念起，风起云涌，一念灭，繁花似锦。
                <w:br/>
                后入住西宁酒店或乘车赴兰州市区，抵达后车览黄河风情线，是甘肃省兰州市的核心景区、以中山桥为中轴，以黄河两岸风光为依托、依山就势、巧夺天工的滨河风景区、被南来北往的客人称为"兰州外滩"。后入住酒店。
                <w:br/>
                温馨提示：
                <w:br/>
                1、在寺院里，不能用手摸佛经、佛像、法器等，更不能跨越；
                <w:br/>
                2、转经轮时，一定是从左向右，不要乱摸藏族人的头和帽子；
                <w:br/>
                3、塔尔寺内不允许游客拍照；
                <w:br/>
                舌尖上的兰州：
                <w:br/>
                鼎鼎有名的“兰州牛肉面”；劲道的西北面食——扁豆面、浆水面、羊肉面片、黄记水饺、特色炒面、“风云”炸酱面等等；兰州特色小吃——胡辣羊蹄、牛奶鸡蛋醪糟、杏皮水、灰豆子、热冬果、酿（兰州话读rang）皮子、糖锅盔、糖油糕、浆水漏鱼、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4、今天会有送站司机联系您、若无联系请提前联系导游。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西宁/兰州市区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西宁/兰州市区--出发地
                <w:br/>
              </w:t>
            </w:r>
          </w:p>
          <w:p>
            <w:pPr>
              <w:pStyle w:val="indent"/>
            </w:pPr>
            <w:r>
              <w:rPr>
                <w:rFonts w:ascii="微软雅黑" w:hAnsi="微软雅黑" w:eastAsia="微软雅黑" w:cs="微软雅黑"/>
                <w:color w:val="000000"/>
                <w:sz w:val="20"/>
                <w:szCs w:val="20"/>
              </w:rPr>
              <w:t xml:space="preserve">
                早餐后，根据返程大交通时间统一送团。
                <w:br/>
                温馨提示：
                <w:br/>
                1、临行前请旅客检查个人随身物品是否齐全！
                <w:br/>
                2、我社已代定酒店至机场/火车站单趟拼车接送，请根据时间提前退房。
                <w:br/>
                3、酒店退房时间为中午12点、出发时间是在12点后的，请提前退房，再根据航班时间自行安排活动。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含济南一西宁/兰州往返经济舱机票(含基建燃油)
                <w:br/>
                交   通：8人以上（含8人）升级陆地头等舱2+1豪华用车（舒适座椅、宽敞空间、135度倾斜躺椅），8人以下（不含8人）安排1+1豪华用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导    游：当地优秀持证中文导游服务(一人也含导游）。
                <w:br/>
                住    宿：四晚网评三钻酒店，一晚网评四钻酒店，大柴旦/德令哈、青海湖沿线安排二晚双标间。每人1 床位。因西北条件有限，酒店热水分时段供应，青海部分酒店无空调，带独立卫生间。我社不提供自然单间、单人报名，我公司安排拼房，如游客要求一个人住房，需补房差。客人自愿放弃住宿、费用不退。
                <w:br/>
                用    餐：含7早6正，早餐为酒店配送，不吃不退；正餐餐标30
                <w:br/>
                元/人/正，正餐十人一桌、八菜一汤。特色餐35-50元/人，不吃不退。一桌不足十人菜量会根据实际人数安排或相应减少。
                <w:br/>
                景    区：含行程所列景区首道门票。（不含景区自费项目及景区必
                <w:br/>
                消区间车），此行程已打包特价优惠，故无门票优惠退费，敬请予以
                <w:br/>
                理解。我们会根据当地实际情况在保证游览时间，景点数量不变的情
                <w:br/>
                况下，对行程做相应调整，感谢您的配合与支持。
                <w:br/>
                儿童报价：儿童只含旅游车车位费、导游服务费 、半餐餐费、其余
                <w:br/>
                费用均不含，如超高发生费用（如火车票、门票、占床等），费用自
                <w:br/>
                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不含必坐景交321元/人：丹霞区间车38元/人、翡翠湖区间车60元/人、茶卡盐湖小火车套票108元/人、塔尔寺区间车35元讲解费20元、黑独山区间车60元/人
                <w:br/>
                本行程可能涉及自费一览，客人自由选择，绝无强迫消费仅供参考
                <w:br/>
                鸣沙山	电瓶车 单程10元/人，往返20元/人。骑骆驼130
                <w:br/>
                元/人，亲子双人票150元/套（1名成人和1名1.4米
                <w:br/>
                以下儿童），摩托150元/人、滑沙40元/人，鞋套
                <w:br/>
                15元/人。直升机500元/人、滑翔机480元/人
                <w:br/>
                敦煌演出	《敦煌盛典》268元/人起 ，
                <w:br/>
                《乐动敦煌》298元/人起，《又见敦煌》普通318元/
                <w:br/>
                人，至尊688元/人
                <w:br/>
                茶卡壹号
                <w:br/>
                ·盐湖景区	区间车60、观光陀车30、越野卡丁车100、环湖巴士80、
                <w:br/>
                竹排筏40、观光吉普车150（元/人）
                <w:br/>
                景区门票+观光小火车+鞋套+高空玻璃（观景）+盐伴手
                <w:br/>
                礼138元/人、观光小火车+鞋套+高空玻璃（观景）+盐
                <w:br/>
                伴手礼108元/人、高空玻璃（观景）项目散客价38
                <w:br/>
                元/人
                <w:br/>
                青海湖	小火车120元/人，游船140-180元/人 
                <w:br/>
                特色美食	敦煌大漠风情宴1880元/桌 烤全羊1980元/只起
                <w:br/>
                儿童报价：儿童只含旅游车车位费、导游服务费 、半餐餐费、其余
                <w:br/>
                费用均不含，如超高发生费用（如火车票、门票、占床等），费用自
                <w:br/>
                理。
                <w:br/>
                保    险：航空险、旅游人身意外保险，请自行购买。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高原藏寨</w:t>
            </w:r>
          </w:p>
        </w:tc>
        <w:tc>
          <w:tcPr/>
          <w:p>
            <w:pPr>
              <w:pStyle w:val="indent"/>
            </w:pPr>
            <w:r>
              <w:rPr>
                <w:rFonts w:ascii="微软雅黑" w:hAnsi="微软雅黑" w:eastAsia="微软雅黑" w:cs="微软雅黑"/>
                <w:color w:val="000000"/>
                <w:sz w:val="20"/>
                <w:szCs w:val="20"/>
              </w:rPr>
              <w:t xml:space="preserve">
                银饰
                <w:br/>
                价格和时间仅供参考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必坐景交</w:t>
            </w:r>
          </w:p>
        </w:tc>
        <w:tc>
          <w:tcPr/>
          <w:p>
            <w:pPr>
              <w:pStyle w:val="indent"/>
            </w:pPr>
            <w:r>
              <w:rPr>
                <w:rFonts w:ascii="微软雅黑" w:hAnsi="微软雅黑" w:eastAsia="微软雅黑" w:cs="微软雅黑"/>
                <w:color w:val="000000"/>
                <w:sz w:val="20"/>
                <w:szCs w:val="20"/>
              </w:rPr>
              <w:t xml:space="preserve">
                仅供参考
                <w:br/>
                不含必坐景交321元/人：丹霞区间车38元/人、翡翠湖区间车60元/人、茶卡盐湖小火车套票108元/人、塔尔寺区间车35元讲解费20元、黑独山区间车60元/人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¥ 321.00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备注：1、所有赠送项目若因特殊情况不能赠送，不退不换。
                <w:br/>
                2、10人以上安排篝火晚会，若遇特殊情况无法安排则取消此项目。
                <w:br/>
                3、行程中所有景点照片、用餐照片、车辆照片、酒店照片、活动体验照片仅供参考，以实物为准！
                <w:br/>
                4、我们绝对不增加药店和玉店，如若增加每人赔付1000元/人！！！
                <w:br/>
                5、出游前7天及以上，损失收取莫高窟票损;出游前一天取消，损失收取车位损失费400元/人+莫高窟票损;落地当天取消，损失收取车位损失费400元/人+莫高窟票损+当晚房损
                <w:br/>
                购    物：含擦边店（银子）。旅行过程中景区内、停留点等配套自
                <w:br/>
                营或衍生设置的含有购物可能的场所，均非属于旅行社安排的单独购
                <w:br/>
                物环节，请您特别注意甄选，谨慎选择。在付款前务必仔细检查，
                <w:br/>
                确保商品完好无损、配件齐全并具备相应的鉴定证书，明确了解商品
                <w:br/>
                售后服务流程；因个人购买非行程中的商品、我社不承担任何责任。
                <w:br/>
                保    险：航空险、旅游人身意外保险，请自行购买。
                <w:br/>
                特别说明：
                <w:br/>
                1、接送站免费赠送，无导游、自愿取消安排接送机服务费用不退！ 
                <w:br/>
                2、所有景区视情况而定、有可能会调整参观先后顺序、敬请谅解。
                <w:br/>
                3、因交通延阻、天气、航班取消或更改时间等不可抗力因素所引致的额外费用（客人自理)；火车票如一经出票，退票则产生损失！人力不可抗拒的自然因素，不能完成或延误上述行程，所有产生的费用客人自理。
                <w:br/>
                特殊限制：
                <w:br/>
                为了确保旅游顺利出行，防止旅途中发生人身意外伤害事故，请旅游者在出行前做一次必要的身体检查，如存在下列情况，因服务能力所限无法接待：
                <w:br/>
                传染性疾病患者，如传染性肝炎、活动期肺结核、伤寒等传染病人。
                <w:br/>
                心血管疾病患者，如严重高血压、心功能不全、心肌缺氧、心肌梗塞等病人；
                <w:br/>
                呼吸系统疾病患者，如肺气肿、肺心病等病人；
                <w:br/>
                大中型手术的恢复期病患者；孕妇及行动不便者。
                <w:br/>
                精神病患者，如癫痫及各种精神病人；
                <w:br/>
                脑血管疾病患者，如脑栓塞、脑出血、脑肿瘤等病人；
                <w:br/>
                严重贫血病患者，如血红蛋白量水平在50克/升以下的病人；
                <w:br/>
                未满18周岁的旅游者请由家属（因服务能力所限无法接待及限制接待的人除外）陪同参团。
                <w:br/>
                本产品网上报价适用持有大陆居民身份证的游客。如您持有其他国家或地区的护照，请在预订过程中注明。
                <w:br/>
                意见反馈：请配合导游如实填写当地的意见单，不填或虚填者归来后投诉将无法受理。
                <w:br/>
                提   示：请各组团社必须在客人前往旅游时为客人提前购买旅游意外险。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br/>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2025-06-06T06:45:06+08:00</dcterms:created>
  <dcterms:modified xsi:type="dcterms:W3CDTF">2025-06-06T06:45:06+08:00</dcterms:modified>
</cp:coreProperties>
</file>

<file path=docProps/custom.xml><?xml version="1.0" encoding="utf-8"?>
<Properties xmlns="http://schemas.openxmlformats.org/officeDocument/2006/custom-properties" xmlns:vt="http://schemas.openxmlformats.org/officeDocument/2006/docPropsVTypes"/>
</file>