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【豫见河南大5A】少林寺、老君山、龙门石窟、洛阳城夜游大巴纯玩三日游行程单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HE1748579340P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山水游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前往世界著名的佛教寺院，被誉为“天下第一名刹”的【少林寺景区】，游览包括常住院、塔林和武僧表演。常住院的建筑沿中轴线自南向北依次是山门、天王殿、大雄宝殿、藏经阁（法堂）、方丈院、立雪亭、千佛殿。另外，寺西有塔林，北有初祖庵、达摩洞、甘露台，西南有二祖庵，东北有广慧庵。寺周还有同光禅师塔、法如禅师塔和法华禅师塔等古塔10余座。
                <w:br/>
                <w:br/>
                少林寺是汉传佛教的禅宗祖庭，在中国佛教史上占有重要地位。因其历代少林武僧潜心研创和不断发展的少林功夫而名扬天下，素有“天下功夫出少林，少林功夫甲天下”之说。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洛阳周边或栾川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峰林仙境—【老君山极顶自然风光精华区】，道教主流全真派圣地，老君山是秦岭余脉八百里伏牛山的主峰，海拔高达2200余米。被道教尊称为太上老君的李耳（即老子）曾在此山修炼，唐太宗因此将景室山改名为老君山。老君山是国家AAAAA级景区、国家级自然保护区、世界地质公园、国家地质公园，是秦岭余脉八百里伏牛山的主峰，海拔2217米。可乘坐多贝玛亚索道（必须自理130元/人，号称“亚洲第一索”中灵索道，全程2712米，从海拔800米提升至1870米，仅需8分钟）至中天门，自中天门可步行（1.5小时）或自费乘坐峰林索道（80元/人/往返，自愿选择）至十里画屏，游览老君山金顶建筑群，观云海、览十里画屏自然奇景；赏世界范围内规模最大的花岗岩峰林奇观；感受玻璃观景台的惊险刺激，高空俯瞰，座座山峰如一个个自然盆景在云雾漂渺中若隐若现，如若仙境。。。
                <w:br/>
                <w:br/>
                随后前往洛阳【洛阳城夜游】（自由活动）观13朝古都洛阳夜景，游古街品尝洛阳美食。推荐景区：【丽景门】丽景门是金元明清洛阳城门，几经毁建重修。最盛时城墙高四丈,壕深五丈，阔三丈，都城南、北、西三市共有一百二十行，三千余肆、四壁有四百余店、"货品如山积"。这里又是南北大运河的交汇处，"为天下舟船所集，常万余艘，填满河洛。商银贸易，车马填塞。它中国历史上最为典型、最为优秀的城门，最早始建于隋代，是洛阳古城的西大门，被评为洛阳新八大景之一，有“不到丽景门，枉来洛阳城”之说；【隋唐洛阳城-应天门】（推荐外景）洛阳最美夜景，感受繁华洛阳城；【九州池夜游】赏皇家园林美景，感受沉浸式夜游演艺，在流光璀璨、歌舞盛宴中一睹盛世之风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洛阳周边或栾川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龙门石窟】龙门石窟是中国石刻艺术宝库之一，开凿于北魏孝文帝年间，历经东魏、西魏、北齐、隋、唐、五代、宋等朝代连续大规模营造达400余年之久，今存有窟龛2345个，造像10万余尊，碑刻题记2800余品。观赏潜溪寺，莲花洞，宾阳洞，万佛洞等景点，欣赏龙门的标志--卢舍那大佛，随后返程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交通：豪华旅游大巴；
                <w:br/>
                住宿：一晚老君山附近精品酒店、一晚洛阳市区精品酒店；
                <w:br/>
                用餐：2早餐；
                <w:br/>
                导服：全程导游服务；
                <w:br/>
                保险：赠送旅游意外险；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
                <w:br/>
                1、少林寺门票80元（60周岁以上免门票）、电瓶车单程15元、耳麦讲器30元（自愿自理）
                <w:br/>
                2、龙门石窟门票90元（60周岁以上免门票）、电瓶车单程10元、耳麦讲解器30元（自愿自理）
                <w:br/>
                3、老君山景区特价门票50元（挂牌价100元，60周岁以上免门票）
                <w:br/>
                <w:br/>
                索道：
                <w:br/>
                1、老君山中灵索道往返130元/人【山高必坐】
                <w:br/>
                2、老君山峰林索道往返80元/人【自愿自理】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1.老君山海拔2217米，美景都在山上！比黄山还要高500多米，山上比较凉爽，一定要带厚外套！
                <w:br/>
                <w:br/>
                2.身高1.4米以下儿童360元，含车费，餐费，保险（不含床位和门票）1.4米以上按成人收费；
                <w:br/>
                <w:br/>
                3.如遇特殊情况如天气不好，在不减少景点的情况下我社可以调整游览顺序；
                <w:br/>
                <w:br/>
                4.游客参加活动，要保障自身安全措施，如有意外情况责任自担；
                <w:br/>
                <w:br/>
                5.如客人因事自愿放弃餐、住宿，我社视情况退还部分旅游费用。
                <w:br/>
                <w:br/>
                6.行程中的项目如遇暴雨天气等特殊原因不能参加，不做任何退款，望谅解！
                <w:br/>
                <w:br/>
                7.因人力不可抗因素或国家政策性调价，根据当地实际情况，我公司保留调整景点及住宿先后顺序的权力，不减少景点的情况下，可根据实际情况调整游览顺序，由于天气恶劣、自然灾害、交通堵塞等人力不可抗拒因素延误行程，所产生的额外费用请客人自理；
                <w:br/>
                <w:br/>
                8.发团前一天15点后退团收取车位损失费200元，出发需带身份证。
                <w:br/>
                <w:br/>
                9.【报名】关于人少不成团的相关约定及承诺：本团最低成团人数为25人，如果少于25人我社将在出发提前1天通知旅游者，届时游客可自愿选择退团（100%退还全部团款）或选择延期参加下一个旅游团或改为当地散拼；而由于人少不成团造成的游客损失，我社不承担任何责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请携带身份证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2025-06-10T00:11:27+08:00</dcterms:created>
  <dcterms:modified xsi:type="dcterms:W3CDTF">2025-06-10T00:11:27+08:00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