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全景蓬烟威大巴3日游行程单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仙境蓬莱阁、威海刘公岛、网红威海深度纯玩3日游（独家5A南山大佛）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SD1748411150y0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【东海旅游度假区-】独家免费赠送【南山大佛景区灯光秀】
                <w:br/>
                具有东方夏威夷之称的【养马岛】景交不含（如遇交通管控，换成同级别景点 烟台山朝阳街），威海的“小镰仓”【火炬八街】如遇交通管制则改为车览
                <w:br/>
                5A景点【刘公岛】【定远舰】（游览约3小时）甲午战争博物馆·、甲午海战陈列馆、熊猫馆等
                <w:br/>
                打卡威海网红美食地【韩乐坊】
                <w:br/>
                5A景区【蓬莱阁】【蓬莱水城】；蓬莱阁是由白云宫三清殿、吕祖殿、苏公祠、天后宫、龙王宫、蓬莱阁主体建筑、弥陀寺等几组不同的祠庙殿堂、楼阁、亭坊组成的建筑体，统称为蓬莱阁，总占地面积32800平方米，总建筑面积18960平方米。 
                <w:br/>
                亲海慢时光【蓬莱海水浴场】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出发地-【东海旅游度假区-】独家免费赠送【南山大佛景区灯光秀】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早餐后出发烟台游览具有东方夏威夷之称的【养马岛】景交不含（如遇交通管控，换成同级别景点 烟台山朝阳街），威海的“小镰仓”【火炬八街】如遇交通管制则改为车览，参观5A景点【刘公岛】【定远舰】（游览约3小时）甲午战争博物馆·、甲午海战陈列馆、熊猫馆等
                <w:br/>
                打卡威海网红美食地【韩乐坊】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烟台/威海周边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5A景区【蓬莱阁】（游览约3小时）【蓬莱水城】；蓬莱阁是由白云宫三清殿、吕祖殿、苏公祠、天后宫、龙王宫、蓬莱阁主体建筑、弥陀寺等几组不同的祠庙殿堂、楼阁、亭坊组成的建筑体，统称为蓬莱阁，总占地面积32800平方米，总建筑面积18960平方米。 
                <w:br/>
                亲海慢时光【蓬莱海水浴场】结束愉快行程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【交通】全程空调旅游大巴（保证每人一正座）
                <w:br/>
                【住宿】2晚商务酒店
                <w:br/>
                【用餐】2早1正餐（1餐正餐30元）导游可根据行程调整吃饭顺序
                <w:br/>
                【景点】行程中景区首道大门票
                <w:br/>
                【导服】全程导游服务
                <w:br/>
                【保险】赠送旅行社责任险
                <w:br/>
                【购物】0购物一价全含,（娱乐项目自愿选择）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儿童：仅含车位、导服，其余产生需自理
                <w:br/>
                等其他费用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以下旅游参团须知及责任条款请游客报名前仔细阅读，签订旅游合同后视为已阅和认同以下事宜：
                <w:br/>
                一、证件管理  
                <w:br/>
                1. 报名时须准确登记姓名及身份证号并选定旅行社固定的集合点上车
                <w:br/>
                2. 出行必需携带有效身份证原件（购票及住宿使用）
                <w:br/>
                二、儿童规定  
                <w:br/>
                1. 所有儿童（含怀抱婴儿）均须按标准缴纳座位费  
                <w:br/>
                2. 临时增带儿童需满足：  
                <w:br/>
                   - 车辆有空位时补缴费用  
                <w:br/>
                   - 无空位则拒绝接待  ，因此产生的退团按"游客自身原因退团"处理 需缴纳退团费。 
                <w:br/>
                三、安全规范  
                <w:br/>
                1. 严禁私自参与有风险活动，如发生伤害风险自负 
                <w:br/>
                2. 高危人群参团要求：  
                <w:br/>
                   - 孕妇以及70岁以上需签署《免责声明》  
                <w:br/>
                   - 须有年轻家属陪同  
                <w:br/>
                3. 自行保管现金证件，遗失自负  
                <w:br/>
                4. 自由活动期间事故自行担责  
                <w:br/>
                四、行程管理  
                <w:br/>
                1. 座位安排原则：  
                <w:br/>
                   - 按报名顺序固定座位  
                <w:br/>
                   - 不接受占座要求  
                <w:br/>
                2. 接送仅限指定站点，不设特殊接送  
                <w:br/>
                3. 保留行程顺序调整权  
                <w:br/>
                4. 景区餐厅拥挤属正常情况，请予理解  
                <w:br/>
                5. 本团为散客拼团，需沿途接驳参团游客，可能出现短暂等待，介意者请谨慎报名  
                <w:br/>
                五、费用条款  
                <w:br/>
                1. 赠送项目取消不退费  
                <w:br/>
                2. 不可抗力增费按实收取  
                <w:br/>
                3. 优惠价格保密义务，泄密需赔偿差价  
                <w:br/>
                4. 退团标准：  
                <w:br/>
                   - 出发前日12点前取消：无损  ；之后取消：按线路天数需承担损失（200元/2天，300元/3天）  
                <w:br/>
                   - 中途放弃仅退未产生食宿费  
                <w:br/>
                六、质量监督  
                <w:br/>
                1. 服务质量异议需行程中提出  
                <w:br/>
                2. 结束前需填写意见单  
                <w:br/>
                3. 返程后投诉恕不受理  
                <w:br/>
                七、成团约定  
                <w:br/>
                1. 最低成团20人，不足提前1天中午12点之前通知  
                <w:br/>
                2. 处理方案：  
                <w:br/>
                   - 退全款  
                <w:br/>
                   - 改期参团  
                <w:br/>
                   - 拒绝调整视为解除合同  
                <w:br/>
                八、导游联系  
                <w:br/>
                导游信息于出发前日17:00左右通知，请耐心等待  
                <w:br/>
                九、责任免除  
                <w:br/>
                1. 非旅行社责任事故（含自身原因/第三方侵害/不可抗力）不承担赔偿  
                <w:br/>
                2. 健康问题导致损害不属保险范围  
                <w:br/>
                3. 突发事故需及时联系导游协调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2025-07-18T03:52:52+08:00</dcterms:created>
  <dcterms:modified xsi:type="dcterms:W3CDTF">2025-07-18T03:52:52+08:00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