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三亚双飞五天乐享纯净三亚行程单</w:t>
      </w:r>
    </w:p>
    <w:p>
      <w:pPr>
        <w:jc w:val="center"/>
        <w:spacing w:after="100"/>
      </w:pPr>
      <w:r>
        <w:rPr>
          <w:rFonts w:ascii="微软雅黑" w:hAnsi="微软雅黑" w:eastAsia="微软雅黑" w:cs="微软雅黑"/>
          <w:sz w:val="20"/>
          <w:szCs w:val="20"/>
        </w:rPr>
        <w:t xml:space="preserve">乐享三亚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26206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#爆款海南--乐享纯净三亚 
                <w:br/>
                #纯玩0购物#接机0等待
                <w:br/>
                人气王牌蜈支洲岛畅玩一整天
                <w:br/>
                槟榔谷/南山/呀诺达/天涯海角/玫 瑰谷（赠送电瓶车）
                <w:br/>
                犒赏舌尖：海鲜餐/文昌鸡宴/簸箕宴
                <w:br/>
                海景版：全程连住三亚酒店海景房
                <w:br/>
                舒适版：全程连住三亚舒适酒店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济南飞三亚
                <w:br/>
              </w:t>
            </w:r>
          </w:p>
          <w:p>
            <w:pPr>
              <w:pStyle w:val="indent"/>
            </w:pPr>
            <w:r>
              <w:rPr>
                <w:rFonts w:ascii="微软雅黑" w:hAnsi="微软雅黑" w:eastAsia="微软雅黑" w:cs="微软雅黑"/>
                <w:color w:val="000000"/>
                <w:sz w:val="20"/>
                <w:szCs w:val="20"/>
              </w:rPr>
              <w:t xml:space="preserve">
                乘坐客机降临美丽三亚，感受美丽热带风情；
                <w:br/>
                安排专车接机0等待，接机后前往下榻的酒店。（温馨提示：全天自由活动，不含餐、旅游车及导游服务）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【蜈支洲岛畅玩一整天】国家5A级景区（含往返船费，含上下岛时间不少于300分钟）
                <w:br/>
                宛如上帝遗落在人间的调色盘。湛蓝的天空、碧绿的海水、洁白的沙滩、葱郁的植被，构成了一幅色彩斑斓的美景。让温柔的海风吹走心中的烦恼与疲惫，只留下宁静与美好。（温馨提示：为给您留有更充裕的时间享受岛屿风光，岛上中餐不含，建议自备食品上岛，或自行于岛上用简餐，海上娱乐项目费用不含。）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【槟榔谷黎苗文化旅游区】国家5A级景区（游览时间约120分钟）
                <w:br/>
                走进最纯正、最灵动的海南民族文化活体博物馆，寻绣面老人，听他们讲过去的故事，与黎家人道一声“波隆”，探访海南地道的风土人情。
                <w:br/>
                【呀诺达雨林文化旅游区】国家5A级景区（赠送景区雨林穿梭巴士，游览时间约180分钟）：中国钻石级雨林看海天一色，欣赏海南独特的热带雨林景观，听虫唱鸟鸣，远离尘嚣，尽享这海天仙境、热带天堂。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【玫瑰谷】国家4A级景区，赠送电瓶车（游览时间不少于90分钟）
                <w:br/>
                以"玫瑰之约，浪漫三亚"为主题，以农田、水库、山林的原生态为主体，以五彩缤纷的玫瑰花为载体，集玫瑰种植、玫瑰文化展示、旅游休闲度假于一体的亚洲规模最大的玫瑰谷；
                <w:br/>
                【南山文化旅游区】国家5A级景区（游览时间约120分钟）
                <w:br/>
                是一座展示中国佛教传统文化的大型园区，南山历来被称为吉祥福泽之地，站在南山寺前的观海平台远眺，这时你会感受到"忽闻海上有仙山，山在虚无缥缈间"的诗意。瞻仰全球最高海上塑像----108米的海上观音圣像；漫步椰林海岸海天佛国，感受海景园林之美。
                <w:br/>
                【天涯海角】国家5A级景区（游览时间120分钟）
                <w:br/>
                海南第一旅游名胜，海湾沙滩上大小百块石耸立，"天涯石"、"海角石"、"日月石"和"南天一柱"突兀其间，沙滩上大小百块磊石耸立，上有众多石刻，其中"海判南天"是天涯海角最早的石刻。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三亚-济南
                <w:br/>
              </w:t>
            </w:r>
          </w:p>
          <w:p>
            <w:pPr>
              <w:pStyle w:val="indent"/>
            </w:pPr>
            <w:r>
              <w:rPr>
                <w:rFonts w:ascii="微软雅黑" w:hAnsi="微软雅黑" w:eastAsia="微软雅黑" w:cs="微软雅黑"/>
                <w:color w:val="000000"/>
                <w:sz w:val="20"/>
                <w:szCs w:val="20"/>
              </w:rPr>
              <w:t xml:space="preserve">
                自由活动，之后根据航班时间24小时送机，结束您的海南之行。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*交通：济南=三亚往返经济舱机票；海南省全程空调旅游车；
                <w:br/>
                *景点： 行程中含的景点第一道门票(不含景区内设自费项目另有约定除外) ；赠送景点或项目因时间或天气原因不能前往或自动放弃按“不退费用”和“不更换景点”处理!
                <w:br/>
                *导游：持有导游资格证书的专业导游优质服务,8人以下导游兼司机服务。
                <w:br/>
                *酒店安排：
                <w:br/>
                版本	区域	酒店	房型	备注
                <w:br/>
                舒适版	D1—D4晚
                <w:br/>
                三亚	海角之旅、香格尔、施顿、格林豪泰、亚龙湾如家、芒果、丽枫、美夏、三亚怡庭S智能酒店、河泉，如家精选	标准间	1、不提供自然单间，出现单男单女，单房差不含，如不补房差，则安排加床；
                <w:br/>
                2、如因酒店售罄或政府征用等不可抗力因素造成无法安排您入住以上酒店，我们将为您免费升级入住高一级酒店。
                <w:br/>
                海景版	D1—D4晚
                <w:br/>
                三亚	君达海景/三亚湾凯瑞莱/海湾维景高海/明申高尔夫	海景房	
                <w:br/>
                *用餐：含3正4早(不用不退费) ，早餐:中西自助早餐 ，特色餐：龙鲍海鲜餐，文昌鸡特色餐，簸箕宴。
                <w:br/>
                *儿童： 1.2米以下含正餐费、车位费；
                <w:br/>
                *保险： 含海南旅行社责任险；建议游客提前自行购买旅游人身意外险。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三亚千古情</w:t>
            </w:r>
          </w:p>
        </w:tc>
        <w:tc>
          <w:tcPr/>
          <w:p>
            <w:pPr>
              <w:pStyle w:val="indent"/>
            </w:pPr>
            <w:r>
              <w:rPr>
                <w:rFonts w:ascii="微软雅黑" w:hAnsi="微软雅黑" w:eastAsia="微软雅黑" w:cs="微软雅黑"/>
                <w:color w:val="000000"/>
                <w:sz w:val="20"/>
                <w:szCs w:val="20"/>
              </w:rPr>
              <w:t xml:space="preserve">大型歌舞《三亚千古情》是一场无法用语言和文字定义的演出，她立足于三亚长达一万年的恢弘历史长卷，以其崭新的舞台设计使整场演出突破了传统空间与感觉的界限，呈现出诗画般令人目眩神迷的美学感受。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夜游三亚湾</w:t>
            </w:r>
          </w:p>
        </w:tc>
        <w:tc>
          <w:tcPr/>
          <w:p>
            <w:pPr>
              <w:pStyle w:val="indent"/>
            </w:pPr>
            <w:r>
              <w:rPr>
                <w:rFonts w:ascii="微软雅黑" w:hAnsi="微软雅黑" w:eastAsia="微软雅黑" w:cs="微软雅黑"/>
                <w:color w:val="000000"/>
                <w:sz w:val="20"/>
                <w:szCs w:val="20"/>
              </w:rPr>
              <w:t xml:space="preserve">美丽的三亚湾，奢华的凤凰岛，夜幕降临时，海风微微吹起，涛声不断敲打着海岸，灯火辉煌的椰梦长廊，乘着游轮开始神奇、浪漫、刺激的海上之旅。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红色娘子军演出</w:t>
            </w:r>
          </w:p>
        </w:tc>
        <w:tc>
          <w:tcPr/>
          <w:p>
            <w:pPr>
              <w:pStyle w:val="indent"/>
            </w:pPr>
            <w:r>
              <w:rPr>
                <w:rFonts w:ascii="微软雅黑" w:hAnsi="微软雅黑" w:eastAsia="微软雅黑" w:cs="微软雅黑"/>
                <w:color w:val="000000"/>
                <w:sz w:val="20"/>
                <w:szCs w:val="20"/>
              </w:rPr>
              <w:t xml:space="preserve">借助前沿特效技术、高科技光影效果，真实还原革命战争场景，呈现一幅特殊年代的写实画卷，让现场观众沉浸在恢弘气势中，与时代人物共沉浮。将民族风俗、本土革命历史文化再演绎，以红色文化为载体，再现一出热血巾帼英雄浴火重生的传奇， 唤醒沉睡已久的英雄梦。</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槟榔古韵演出</w:t>
            </w:r>
          </w:p>
        </w:tc>
        <w:tc>
          <w:tcPr/>
          <w:p>
            <w:pPr>
              <w:pStyle w:val="indent"/>
            </w:pPr>
            <w:r>
              <w:rPr>
                <w:rFonts w:ascii="微软雅黑" w:hAnsi="微软雅黑" w:eastAsia="微软雅黑" w:cs="微软雅黑"/>
                <w:color w:val="000000"/>
                <w:sz w:val="20"/>
                <w:szCs w:val="20"/>
              </w:rPr>
              <w:t xml:space="preserve">黎族国家级非物质文化遗产项目通过艺术的形式展现在游客面前，非遗从展馆走向舞台更加生动，呈现出一幅少数民族劳作耕耘、和美生活的原生态画卷，再现千年史诗般的民族画卷。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1、小孩如果超1.2m，在海南现买门票按照景区规定执行，此费用可能高于成人团体政策，请游客周知；
                <w:br/>
                2、因团队价格为打包优惠价格，持军官证、记者证、老年证、导游证等证件以及60岁及以上的游客，不做任何减免和优惠且费用不退；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2025-06-03T03:36:15+08:00</dcterms:created>
  <dcterms:modified xsi:type="dcterms:W3CDTF">2025-06-03T03:36:15+08:00</dcterms:modified>
</cp:coreProperties>
</file>

<file path=docProps/custom.xml><?xml version="1.0" encoding="utf-8"?>
<Properties xmlns="http://schemas.openxmlformats.org/officeDocument/2006/custom-properties" xmlns:vt="http://schemas.openxmlformats.org/officeDocument/2006/docPropsVTypes"/>
</file>