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秦皇岛大巴端午北戴河2晚3天JN行程单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臻享品质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HEB1748401641Uk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【精细服务】全程管家式导游服务，为您的行程保驾护航；
                <w:br/>
                【精选住宿】舒适宾馆（A标）/精品民宿（B标）宾馆宾馆标间住宿，给您良好的睡眠； 
                <w:br/>
                【精致美食】全程2 早 1正餐 （特色渔家宴）
                <w:br/>
                【精华景点】求仙/船/仙螺岛外滩/渔岛/渔田/圣蓝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出发——秦皇岛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早集结出发，赴美丽的海滨城市秦皇岛。
                <w:br/>
                   抵达后，游览秦皇求仙入海处【约1-2小时】一个为千古一帝秦始皇所青目的滨海胜境。景区内移步易景，为您徐徐铺开封建第一帝国车同轨、书同文的恢弘画卷。一个实景再现战国七雄典故史实的铭史之地；一个集秦始皇仙缘文化之大成的灵秀之地。带您深入了解秦皇岛深厚的文化底蕴，体会始皇帝吞六合、平天下的雄伟气魄。领略秦皇岛有史有实、有魂有景的灵动风韵。
                <w:br/>
                <w:br/>
                   后【乘船出海】（约45分钟）出海观光，在海鸥的引领下一路乘风破浪、向海而行，身后是翻卷的浪花，海风迎面，向深海领略蓝色海洋的神秘与未知。远眺秦皇岛全景，楼宇林立、港口繁忙，仿佛置身画中。海面上巨轮停锚，汽笛声声引人遐想，给你陆上完全不同的体验。
                <w:br/>
                <w:br/>
                   晚餐后，结束一天的旅程，入住宾馆。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秦皇岛——昌黎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早餐后，游览网红打卡地—【仙螺岛外滩】（约1小时）网红打卡海滩：犹如一串多彩的珍珠镶嵌在渤海之滨，辉映着这座美丽的海滨城市，南戴河沙子颗粒细小，风平浪静、沙软潮平，是理想的海滨度假之地。
                <w:br/>
                <w:br/>
                   后游览，【渔岛海洋温泉度假景区】（约半天~1天）位于秦皇岛市北戴河新区，景区以“欣赏沙雕乘游船，滑沙滑草冲水浪，泡着温泉看大海，住着别墅吃海鲜”为主题，观看世界三大秀之一影视特技秀——【好莱坞G秀含】精彩绝伦的真人秀堪比国际大片。景区包含：
                <w:br/>
                【多彩观光区】：乘船入岛、湖景沙雕、幻彩薰衣草庄园、翠秘槐林。
                <w:br/>
                【动感娱乐区】：翻滚音乐船、空军一号、蜗牛特工队、草莓风车、逍遥水母、疯狂汽车、摩天轮、海盗船、双人飞天、旋转木马。
                <w:br/>
                【快乐海岸区】：金沙浴场、温泉淋浴、沙滩足球、沙滩排球。
                <w:br/>
                【影视特级秀】：现场真人特技表演——好莱坞G秀。
                <w:br/>
                【免费温泉区】：唯美海景、古罗马风情、原生态浴场、深海养生温泉。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秦皇岛——返程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早餐后，游览深海土特产超市【约1小时】为家人朋友带回旅游纪念品。可免费品尝北戴河当地干鲜海产品,选购心仪的北戴河特产深海珍珠、深海鱼油、干海货、工艺品等;给您的家人、朋友带回去一份小惊喜！
                <w:br/>
                   后游览，【圣蓝海洋公园】（约3小时）中国北方最具规模的海洋主题公园，由小鲸迎宾池、圣蓝小镇商业街、中华国鱼馆、澳洲鸸鹋园、珊瑚岛、深海世界、海洋动物表演场、海龟池、海豹池、海盗城堡、少儿科普中心、美食中心、儿童游乐场、穿跃马里亚纳、疯狂嘉年华游乐场及休闲沙滩等三十余个分项目组成，是集旅游观赏、科普教育、互动娱乐、餐饮购物、休闲度假为一体的大型主题景区。
                <w:br/>
                <w:br/>
                   后结束美丽的滨海之旅，返回温馨的家。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1、交通：往返空调旅游巴士，保证1人1正座；
                <w:br/>
                2、景区：行程所列景区首道大门票；（不含景区内小交通、索道、自助餐、堂会） 
                <w:br/>
                3、住宿：舒适宾馆（A标）/精品民宿（B标）宾馆标间住宿，如需大床房或单住，需提前预定；
                <w:br/>
                4、用餐：2早1正餐（特色渔家宴），早餐为酒店含早，不用不退； 
                <w:br/>
                5、导服：优秀中文导游服务；
                <w:br/>
                6、保险：旅行社责任险；赠送旅游意外险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1、酒店内洗衣、理发、电话、传真、收费电视、饮品、烟酒等个人消费；
                <w:br/>
                2、不提供自然单间，产生单房差或加床费用自理。非免费餐饮费、洗衣、电话、饮料、烟酒、付费电视、行李搬运等费用；
                <w:br/>
                3、自由活动期间交通费、餐费、等私人费用；
                <w:br/>
                4、行程中未提到的其它费用：如特殊门票、游船（轮）、景区内二道门票、观光车、电瓶车、缆车、索道、动车票等费用；
                <w:br/>
                5、儿童的“旅游费用包含”内容以外的所有费用。例如产生超高餐费、门票等需客人另付；
                <w:br/>
                6、个人购物、娱乐等消费；
                <w:br/>
                7、因交通延误、取消等意外事件或不可抗力原因导致的额外费用，及个人所产生的费用等；
                <w:br/>
                8、旅游意外保险；因旅游者违约、自身过错、自身疾病，导致的人身财产损失而额外支付的费用。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深海珍珠展览馆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主营 干鲜海产、珍珠制品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渔岛小火车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全凭客人自愿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电话垂询余位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1、年龄超过70岁，务必有家属陪同，且须签署免责协议，并出具正规医院开具的健康证明，否则恕不接收，敬请谅解！
                <w:br/>
                2、如患有先心、高血压等运动禁忌症的，请务必提前告知，且在游览过程中不要选择刺激性项目游玩，否则后果自负；
                <w:br/>
                3、儿童如因超高所产生的各类费用，敬请自费；
                <w:br/>
                4、因防疫需要，请务必按照要求佩戴口罩；需按时测量体温并记录，请务必配合，如不予配合，司乘人员有权拒绝您上车，因此造成的损失请自行承担。
                <w:br/>
                5、如遇不可抗力（如高速堵车、自然灾害、政府政策性调整等）导致行程不能正常进行的，我们有义务协助解决，但因此产生的经济损失请自行承担；
                <w:br/>
                6、在旅行过程中对于导游服务、接待标准存有疑议的，请务必在旅游过程中及时反馈或找到导游协调解决，返程后对于此类投诉将不予处理，敬请配合和理解；
                <w:br/>
                7、报价为旅行社优惠打包价格，持记者证、军官证、老年证、残疾证、学生证等优惠证件，都将不再享受相关优惠。
                <w:br/>
                8、此行程部分景区内包含海滨浴场，但我们并不包含海浴项目，为您自身安全计，切勿下海游泳。
                <w:br/>
                9、 儿童：包含往返交通费用、行程所含餐的餐费、导服费、旅行社责任险、旅游意外险。
                <w:br/>
                10、 费用不包含景区内二次消费项目，例如渔岛内小交通（40元/人）、渔岛/圣蓝内自助午餐（40元/人）等如需参加敬请自费。
                <w:br/>
                11、请务必提供准确的姓名、身份证号，以便为您投保旅游意外险，如因身份证号不全、错误导致无法投保的，视为您自动放弃。
                <w:br/>
                12.在不减少游览项目数量以及游览时间的前提下，导游有权根据实际情况对行程先后顺序作出合理调整。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2025-06-14T08:05:38+08:00</dcterms:created>
  <dcterms:modified xsi:type="dcterms:W3CDTF">2025-06-14T08:05:38+08:00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