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【古北五钻】古北水镇 承德避暑山庄 乌兰布统 坝上草原5日 （暑期）行程单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HEB174824999785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0购物0暗店</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家乡-古北水镇
                <w:br/>
              </w:t>
            </w:r>
          </w:p>
          <w:p>
            <w:pPr>
              <w:pStyle w:val="indent"/>
            </w:pPr>
            <w:r>
              <w:rPr>
                <w:rFonts w:ascii="微软雅黑" w:hAnsi="微软雅黑" w:eastAsia="微软雅黑" w:cs="微软雅黑"/>
                <w:color w:val="000000"/>
                <w:sz w:val="20"/>
                <w:szCs w:val="20"/>
              </w:rPr>
              <w:t xml:space="preserve">
                收拾好行李、放下公文包，带着美好的心情家乡乘坐高铁二等座前往首都北京，沿途欣赏祖国的大好河山。13:40左右导游会在北京南站恭候您的到来，14:30左右乘坐大巴车前往【长城下的星空小镇*古北水镇】（抵达后办理入住，自由活动）乍一看你一定会认为它是乌镇，亦或是西塘。其实他更具有北方水乡的特色。随意漫步游玩，沿途观看古色古香的宅院、 牌坊、古塔、桥梁等，其中有不少都是从山西等地移来的真正的古民居建筑，门 楣、雕花等都十分古老和精美，可以细细品味，拍摄美丽照片。背靠中国最美、 最险的司马台长城，坐拥鸳鸯湖水库，是京郊罕见的山水城结合的自然古村落 在这里我们可以自行品尝当地小吃，欣赏这里独有的北方水乡，还有远观那灯火交加 的司马台长城。这里也是“奔跑吧 兄弟”的外景拍摄地。 
                <w:br/>
                温馨提示： 由于各位贵宾所乘班次及车次、抵京时间有所不同，早抵达客人要稍作等候，非特殊原因（北京南站：发车时间14:30分左右 北京西站时间15:00  ）敬请谅解。导游会提前一天与您联系，请您保持手机畅通,并耐心等候。   第一天不含餐，北京南站自备点或者古北水镇自由活动享用美食，返回酒店时间会比较晚，望提前安排晚餐。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古北水镇</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避暑山庄-草原
                <w:br/>
              </w:t>
            </w:r>
          </w:p>
          <w:p>
            <w:pPr>
              <w:pStyle w:val="indent"/>
            </w:pPr>
            <w:r>
              <w:rPr>
                <w:rFonts w:ascii="微软雅黑" w:hAnsi="微软雅黑" w:eastAsia="微软雅黑" w:cs="微软雅黑"/>
                <w:color w:val="000000"/>
                <w:sz w:val="20"/>
                <w:szCs w:val="20"/>
              </w:rPr>
              <w:t xml:space="preserve">
                早餐后乘车【皇家园林*承德避暑山庄】（游览时间约4小时）（山庄面积太大，步行时间体力均不能完成，可自费选择电动车环山游览60元/人）世界上最大的皇家园林、满清政治文化中心、国家5A级景区，避暑山庄分为宫殿区和苑景区两部分，宫殿区观帝王奢华的金丝楠木殿，四知书屋，烟波致爽等特色建筑；风格古朴典雅，是清朝皇帝处理朝政，举行庆典，日常起居的地方。苑景区又称湖区，湖光山色，兼具“南秀北雄”之特点。。
                <w:br/>
                乘车走进向往以久的【乌兰布统大草原】途中路过董存瑞牺牲的地方隆化，庙宫水库，尽情欣赏美丽的高原风光，乘车穿越欣赏当地风土人情，远观会盟山，冲入你视线的是映衬着白云的蓝天、鲜花铺就的草地、边走边看。观【十二座联营】这就是史称乌兰布统之战时，康熙皇帝之兄裕亲王福全（时称扶远大将军）遵帝命与安远大将军汇合时选择的安营扎寨之地，立碑处就是大将军的大本营所在地，因其大本营共有十二座，时称十二座联营。观【乌兰布统古战场遗址】这里是康熙舅舅佟国纲大将军英勇事迹的古战场。前往【草原99号天路】这里是草原清新靓丽的彩虹旅游公路。抵达乌兰布统大草原中心【孤山嘎查小镇】。
                <w:br/>
                前往【草原漂流】（可自费体验80元/人）（内蒙与河北分界河游）这是滦河源头，曲水环抱草甸，岸边植被矮草丛生，绿意盎然，湿地上花草摇曳，山间白桦林连绵成片；这是一个远在天边、融入自然的净土，是一个曾经轰轰烈烈、而后归于寂静的圣地，漫步湿地景区木栈道有一种回归自然，融入草原的惬意。
                <w:br/>
                【弘吉剌婚礼宴】烤全羊无限畅吃，想吃多少上多少，实现烤全羊自由！！蒙古礼遇开羊仪式，席间少男少女载歌载舞，享用草原特有炭火烤全羊，场面热烈，伴随着音乐翩翩起舞，草原上非常珍贵的文化，也是传统牧民习俗的生动体验。
                <w:br/>
                后入住酒店。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草原地区</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草原娱乐套票-草原越野车
                <w:br/>
              </w:t>
            </w:r>
          </w:p>
          <w:p>
            <w:pPr>
              <w:pStyle w:val="indent"/>
            </w:pPr>
            <w:r>
              <w:rPr>
                <w:rFonts w:ascii="微软雅黑" w:hAnsi="微软雅黑" w:eastAsia="微软雅黑" w:cs="微软雅黑"/>
                <w:color w:val="000000"/>
                <w:sz w:val="20"/>
                <w:szCs w:val="20"/>
              </w:rPr>
              <w:t xml:space="preserve">
                早餐后草原娱乐时间到，【草原娱乐套票】
                <w:br/>
                【弘吉拉部落】
                <w:br/>
                【草原骑马】体验一下草原上的骑马，犹如一幅流动的画卷，描绘出无尽的自由与奔放。绿意盎然的牧场，心旷神怡的景色，与骑手的飒爽英姿相得益彰，令人沉醉。
                <w:br/>
                【祭祀百草敖包】，向长生天祈求平安与健康，愿我们的虔诚能得到神灵的庇佑，风调雨顺，国泰民安
                <w:br/>
                【蒙语小课堂】访牧户敖包相会，祈福纳祥,跟蒙古老爷爷，老奶奶学习蒙语。
                <w:br/>
                【射箭】到射练场跟随牧场射箭手“扎纳”学习，让大家感受这古老又充满魅力的运动。（每人5支箭体验）
                <w:br/>
                【蒙古服拍照】选一套具有民族风情的衣服，拍一组异域风情照片。
                <w:br/>
                【中国军事展】（战斗机、坦克、大炮实物参观）
                <w:br/>
                【萌宠乐园】萌宠互动喂小动物，与小动物亲密接触
                <w:br/>
                【草原花海】每年夏天，是草原最美的季节，乌兰布统草原上百花盛开，美得令人陶醉。草原上的野花种类多种多样，五颜六色组成化的海洋。无人机航拍夏日的乌兰布统，蓝天白云下，草原花海美如画。
                <w:br/>
                【那达慕区】小型那达慕表演，首先映入眼帘的是牧场大汉“纳顺乌日图”和“阿拉德日图”之间的【摔跤】。大家还可以和他们较量一番。草原上的人民把蒙古式摔跤称作"搏克"（蒙语结实、团结、持久的意思）。
                <w:br/>
                【蒙古服装走秀】穿着五颜六色的蒙古袍、脚蹬皮靴、头戴多姿多彩民族帽子的草原上的蒙古人的服装秀。
                <w:br/>
                【民俗猴戏表演】由民俗艺术家们为大家带来炉火纯青的表演，炉火纯青的表演看着都过瘾。
                <w:br/>
                【马术表演—万马奔腾】曾经参加过《康熙王朝》《芈月传》《绝地反击（成龙新片）》等电影的马术团队献上震撼的草原实景演出，讲述了乌兰布统草原的一段美丽爱情故事。
                <w:br/>
                【马术实景剧】大型马术实景剧《唯有乌兰布统》震撼来袭
                <w:br/>
                【小丑表演】小丑军团来啦!  各色小丑带着十八般武艺 齐聚乌兰布统大草原。
                <w:br/>
                【草原越野车深度游】（因大车无法驶入，换乘吉普车游览线路，因政策原因最终以实际线路为准）乘吉普车深入草原游览 ，穿越草原深处，探寻游牧部落的村寨，解锁当代牧民生活，篱笆小院、牛羊马群。穿越50公里原始牧场，这里是伊利优质奶源特供牧场，有着原生态的自然与美丽，浅草恰能没马蹄，放眼望去，道路林间蜿蜒，头上碧洗蓝天，淡淡的云彩挂在树尖，将起伏的山坡映出剪影，一切都呈幽绿色。
                <w:br/>
                晚上：【乌兰布统之夜】（赠送项目如因天气原因取消费用不退）
                <w:br/>
                1.【马术歌舞表演】《乌兰布统之夜》大型马术夜场实景表演
                <w:br/>
                2.【草原蒙古迪】舞台喷火、飘雪、烟花、擎天柱喷火等节目!
                <w:br/>
                3.【火术表演】 举行萨满祭火 盛大的草原之夜篝火晚会
                <w:br/>
                4.【烟花秀】无敌风火轮.疯狂加特林..烟花瀑布..威压飞天壶..非遗火壶等
                <w:br/>
                5.【非遗打铁花】  “打树花”时,艺人们将烧成金黄色的铁水泼向高高的城墙,撞击出火树银花般的壮观景象。这是一种勇敢者的游戏,也是力量与胆识的结合.
                <w:br/>
                后入住酒店。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草原地区</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草原-沙地
                <w:br/>
              </w:t>
            </w:r>
          </w:p>
          <w:p>
            <w:pPr>
              <w:pStyle w:val="indent"/>
            </w:pPr>
            <w:r>
              <w:rPr>
                <w:rFonts w:ascii="微软雅黑" w:hAnsi="微软雅黑" w:eastAsia="微软雅黑" w:cs="微软雅黑"/>
                <w:color w:val="000000"/>
                <w:sz w:val="20"/>
                <w:szCs w:val="20"/>
              </w:rPr>
              <w:t xml:space="preserve">
                早起欣赏草原日出，感受劲草连天、满地金莲的塞外日出美景，走在【国家1号风景大道上】前往御道口牧场堪比美国的66号公路，欣赏当地风土人情，远观会盟山，冲入你视线的是映衬着白云的蓝天、鲜花铺就的草地。
                <w:br/>
                参观草原的【玛瑙湖博物馆】 或【乾隆行为驿站】（约逛1.5小时）。前往承德一路花草飘香、树木葱茏、水鸟成群，一派生机盎然的美丽景象
                <w:br/>
                午餐后，前往沙地草原进行2次吉普穿行；开始锡林郭勒草原【浑善达克沙地】急速越野穿越（约2小时），沙地、绿洲、胡杨林、尖叫、欢笑一路刺激，选取其中最惊险的一段进行滑沙，这一路与沙地越野穿越又是另一番景象，这里水草丰美、风光秀丽、有湖泊、河流、沙丘、榆树林等，在这里牛群、马群、骆驼、天上展翅高翔的鹰。
                <w:br/>
                后入住酒店。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张家口/承德地区</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返回家乡
                <w:br/>
              </w:t>
            </w:r>
          </w:p>
          <w:p>
            <w:pPr>
              <w:pStyle w:val="indent"/>
            </w:pPr>
            <w:r>
              <w:rPr>
                <w:rFonts w:ascii="微软雅黑" w:hAnsi="微软雅黑" w:eastAsia="微软雅黑" w:cs="微软雅黑"/>
                <w:color w:val="000000"/>
                <w:sz w:val="20"/>
                <w:szCs w:val="20"/>
              </w:rPr>
              <w:t xml:space="preserve">
                早餐后统一乘坐大巴车赴北京（早上记得收拾好个人物品退房）乘坐高铁返回温馨的家。（因前往北京路况复杂，为防止堵车耽误乘坐高铁，所以选择16点以后高铁返程。）
                <w:br/>
                （提示：在不减少任何景点的情况下，本社有权调整行程顺序，报名即视为认可）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门票	：所列景点第一大门票团队票：古北水镇、避暑山庄、越野车、牧场套票，如遇不可抗力因素无法游览及取消景点，按团队票退门票费用 。
                <w:br/>
                酒店：1晚古北+3晚草原地区酒店（草原地区无空调）标间或者大床房（实际入住为准）。单男单女需要单独补房差，如需大床提前告知，如对所安排酒店标准不满意加钱升级或退费自找酒店入住。
                <w:br/>
                用餐：4早（早餐：占床含早，不吃费用不退。不占床不含早餐，产生现付）5正（50元/人餐标，人数减少 菜量相对减少）。升级一餐诈马宴。因餐饮习惯的地方差异，客人因自身原因选择放弃用餐，费用不退。（十人一桌、八菜一汤、不含酒水、人数不足十人菜品数量适当减少）。
                <w:br/>
                用车：北京起止合法运输资质旅游空调车，依据当团人数安排车型，确保一人一正座。
                <w:br/>
                大交通：家乡-北京南二等往返高铁票。
                <w:br/>
                保险：旅行社责任险。
                <w:br/>
                导游	：北京南站起止导游服务。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1、单房差：出现单人无法拼房或者安排三人间的，请提前补齐房差或者导游现收差价。 
                <w:br/>
                2、旅游意外伤害保险（建议客人自行购买）。
                <w:br/>
                3、个人费用如自由活动期间的餐食费和交通费。酒店内部电话、传真、洗衣、熨烫、烟酒、饮料及行李搬运等私人费用。
                <w:br/>
                4、因交通延误、取消等意外事件或战争、罢工、自然灾害等不可抗拒因素导致的额外费用。
                <w:br/>
                5、因旅游者违约、自身过错、自身疾病导致的人身财产损失而额外支付的费用。
                <w:br/>
                6、玛瑙湖博物馆或乾隆行为驿站内个人消费，自愿消费不强制。
                <w:br/>
                7、避暑山庄环山车60元/人、山庄耳麦20元/人、草原漂流80元/人，自愿不强制。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玛瑙湖博物馆或乾隆行为驿站</w:t>
            </w:r>
          </w:p>
        </w:tc>
        <w:tc>
          <w:tcPr/>
          <w:p>
            <w:pPr>
              <w:pStyle w:val="indent"/>
            </w:pPr>
            <w:r>
              <w:rPr>
                <w:rFonts w:ascii="微软雅黑" w:hAnsi="微软雅黑" w:eastAsia="微软雅黑" w:cs="微软雅黑"/>
                <w:color w:val="000000"/>
                <w:sz w:val="20"/>
                <w:szCs w:val="20"/>
              </w:rPr>
              <w:t xml:space="preserve">玛瑙湖博物馆或乾隆行为驿站内综合超市玛瑙、牛肉干等产品，自愿消费不强制。</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¥ 500.00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避暑山庄环山车</w:t>
            </w:r>
          </w:p>
        </w:tc>
        <w:tc>
          <w:tcPr/>
          <w:p>
            <w:pPr>
              <w:pStyle w:val="indent"/>
            </w:pPr>
            <w:r>
              <w:rPr>
                <w:rFonts w:ascii="微软雅黑" w:hAnsi="微软雅黑" w:eastAsia="微软雅黑" w:cs="微软雅黑"/>
                <w:color w:val="000000"/>
                <w:sz w:val="20"/>
                <w:szCs w:val="20"/>
              </w:rPr>
              <w:t xml:space="preserve">避暑山庄环山车60元/人，自愿不强制。</w:t>
            </w:r>
          </w:p>
        </w:tc>
        <w:tc>
          <w:tcPr/>
          <w:p>
            <w:pPr>
              <w:pStyle w:val="indent"/>
            </w:pPr>
            <w:r>
              <w:rPr>
                <w:rFonts w:ascii="微软雅黑" w:hAnsi="微软雅黑" w:eastAsia="微软雅黑" w:cs="微软雅黑"/>
                <w:color w:val="000000"/>
                <w:sz w:val="20"/>
                <w:szCs w:val="20"/>
              </w:rPr>
              <w:t xml:space="preserve">15 分钟</w:t>
            </w:r>
          </w:p>
        </w:tc>
        <w:tc>
          <w:tcPr/>
          <w:p>
            <w:pPr>
              <w:pStyle w:val="right"/>
            </w:pPr>
            <w:r>
              <w:rPr>
                <w:rFonts w:ascii="微软雅黑" w:hAnsi="微软雅黑" w:eastAsia="微软雅黑" w:cs="微软雅黑"/>
                <w:color w:val="000000"/>
                <w:sz w:val="20"/>
                <w:szCs w:val="20"/>
              </w:rPr>
              <w:t xml:space="preserve">¥ 60.00</w:t>
            </w:r>
          </w:p>
        </w:tc>
      </w:tr>
      <w:tr>
        <w:trPr/>
        <w:tc>
          <w:tcPr/>
          <w:p>
            <w:pPr>
              <w:pStyle w:val="indent"/>
            </w:pPr>
            <w:r>
              <w:rPr>
                <w:rFonts w:ascii="微软雅黑" w:hAnsi="微软雅黑" w:eastAsia="微软雅黑" w:cs="微软雅黑"/>
                <w:color w:val="000000"/>
                <w:sz w:val="20"/>
                <w:szCs w:val="20"/>
              </w:rPr>
              <w:t xml:space="preserve">山庄耳麦</w:t>
            </w:r>
          </w:p>
        </w:tc>
        <w:tc>
          <w:tcPr/>
          <w:p>
            <w:pPr>
              <w:pStyle w:val="indent"/>
            </w:pPr>
            <w:r>
              <w:rPr>
                <w:rFonts w:ascii="微软雅黑" w:hAnsi="微软雅黑" w:eastAsia="微软雅黑" w:cs="微软雅黑"/>
                <w:color w:val="000000"/>
                <w:sz w:val="20"/>
                <w:szCs w:val="20"/>
              </w:rPr>
              <w:t xml:space="preserve">山庄耳麦20元/人，自愿不强制。</w:t>
            </w:r>
          </w:p>
        </w:tc>
        <w:tc>
          <w:tcPr/>
          <w:p>
            <w:pPr>
              <w:pStyle w:val="indent"/>
            </w:pPr>
            <w:r>
              <w:rPr>
                <w:rFonts w:ascii="微软雅黑" w:hAnsi="微软雅黑" w:eastAsia="微软雅黑" w:cs="微软雅黑"/>
                <w:color w:val="000000"/>
                <w:sz w:val="20"/>
                <w:szCs w:val="20"/>
              </w:rPr>
              <w:t xml:space="preserve">15 分钟</w:t>
            </w:r>
          </w:p>
        </w:tc>
        <w:tc>
          <w:tcPr/>
          <w:p>
            <w:pPr>
              <w:pStyle w:val="right"/>
            </w:pPr>
            <w:r>
              <w:rPr>
                <w:rFonts w:ascii="微软雅黑" w:hAnsi="微软雅黑" w:eastAsia="微软雅黑" w:cs="微软雅黑"/>
                <w:color w:val="000000"/>
                <w:sz w:val="20"/>
                <w:szCs w:val="20"/>
              </w:rPr>
              <w:t xml:space="preserve">¥ 20.00</w:t>
            </w:r>
          </w:p>
        </w:tc>
      </w:tr>
      <w:tr>
        <w:trPr/>
        <w:tc>
          <w:tcPr/>
          <w:p>
            <w:pPr>
              <w:pStyle w:val="indent"/>
            </w:pPr>
            <w:r>
              <w:rPr>
                <w:rFonts w:ascii="微软雅黑" w:hAnsi="微软雅黑" w:eastAsia="微软雅黑" w:cs="微软雅黑"/>
                <w:color w:val="000000"/>
                <w:sz w:val="20"/>
                <w:szCs w:val="20"/>
              </w:rPr>
              <w:t xml:space="preserve">草原漂流</w:t>
            </w:r>
          </w:p>
        </w:tc>
        <w:tc>
          <w:tcPr/>
          <w:p>
            <w:pPr>
              <w:pStyle w:val="indent"/>
            </w:pPr>
            <w:r>
              <w:rPr>
                <w:rFonts w:ascii="微软雅黑" w:hAnsi="微软雅黑" w:eastAsia="微软雅黑" w:cs="微软雅黑"/>
                <w:color w:val="000000"/>
                <w:sz w:val="20"/>
                <w:szCs w:val="20"/>
              </w:rPr>
              <w:t xml:space="preserve">草原漂流80元/人，自愿不强制。</w:t>
            </w:r>
          </w:p>
        </w:tc>
        <w:tc>
          <w:tcPr/>
          <w:p>
            <w:pPr>
              <w:pStyle w:val="indent"/>
            </w:pPr>
            <w:r>
              <w:rPr>
                <w:rFonts w:ascii="微软雅黑" w:hAnsi="微软雅黑" w:eastAsia="微软雅黑" w:cs="微软雅黑"/>
                <w:color w:val="000000"/>
                <w:sz w:val="20"/>
                <w:szCs w:val="20"/>
              </w:rPr>
              <w:t xml:space="preserve">15 分钟</w:t>
            </w:r>
          </w:p>
        </w:tc>
        <w:tc>
          <w:tcPr/>
          <w:p>
            <w:pPr>
              <w:pStyle w:val="right"/>
            </w:pPr>
            <w:r>
              <w:rPr>
                <w:rFonts w:ascii="微软雅黑" w:hAnsi="微软雅黑" w:eastAsia="微软雅黑" w:cs="微软雅黑"/>
                <w:color w:val="000000"/>
                <w:sz w:val="20"/>
                <w:szCs w:val="20"/>
              </w:rPr>
              <w:t xml:space="preserve">¥ 80.00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酒店按照当地标准建造，不挂牌，但因当地情况，酒店条件有限，保证干净整洁，夏天草原温差较大，夜晚草原低温蚊虫容易钻进屋内，切记进入房间后不要敞开门窗，尤其是晚上，还可自备花露水及蚊香。草原7.8月晚上温度15左右，要备有厚点的长衣长裤。
                <w:br/>
                2、草原游览，美丽风景大多在路上，乘车时间较多，要穿轻便的鞋子。
                <w:br/>
                3、当地旅游季节性强，当地土质所限，蔬菜稀少，用餐质量不高，但保证用餐数量。口味与我们有差异，可自备巧克力牛肉干等小食品。草原的水质差，提前自行准备矿泉水饮用，草原自来水有时候是绣黄色，大家在使用时如遇到不要奇怪，实属正常。
                <w:br/>
                4、行程中特别赠送的篝火晚会、草原演出等户外赠送项目，如因天气原因将取消；赠送项目均不退费用。
                <w:br/>
                5、我社有权根据实际情况调整行程游览先后顺序，以尽可能保证游览内容。但客观因素限制确实无法安排的，我社将根据实际情况进行调整，敬请各位贵宾理解与配合。
                <w:br/>
                6、全程空调旅游车，如有特别高标准用车要求，请提前说明，重新核价，贵重物品不能存放在旅游车上。
                <w:br/>
                7、由于旅行社组织的线路，未成年人须有成人陪伴出游，残疾人、老年人、行动不便者建议有家人朋友照顾同行，体弱多病及孕妇不建议参团，否则由此造成的不便或问题，我社不承担责任。
                <w:br/>
                8、因人力不可抗力或已尽合理义务仍无法避免的（如堵车、景区涨水、风雨天气、政策性调整、人多排队等）、返程时间等原因不能游览的以及按景区规定特殊人群无法接待的情况，导致部分景点、餐等无法正常安排，我社有权取消或更换为其他等价景点（行程中如产生退费情况，所有退费标准以旅行社折扣价为依据，不以景区挂牌价为标准，赠送景点费用不退）。
                <w:br/>
                9、饮酒者、患有心脏病、心脑血管等疾病者以及残疾人、6岁以下儿童及65岁以上老人等特殊人群请根据自身条件谨慎选择骑马，给您带来不便，敬请谅解！
                <w:br/>
                10、感谢各位选择我社接待你的此次草原之旅，为了保障您的合法权益，监督我们的旅游接待质量，也希望各位对我们的工作多提宝贵意见，您的不满意或建议我们必将重视必并给予答复。旅行期间您对行程安排或导游有任何不满请及时联系24小时电话告知，我们会及时帮您解决。行程结束后请大家如实、认真填意见单，我们会在第一时间为您解答和处理，如在旅行期间未提出异议，我社将视为此次旅游情况良好，对我们的接待质量无异议、并做无设诉处理，感谢您的配合!
                <w:br/>
                投诉以在旅行中填写的游客意见单为准，请各位游客代表认真、如实填写，过后反悔一概不予受理。
                <w:br/>
                11、团队行程中，非自由活动期间，如您选择中途离团，未完成部分将被视为您自行放弃，未完成但已实际产生损失的行程，不退任何费用。
                <w:br/>
                ☆对以上条款约定不明或因释义上产生分歧时,双方友好协商，协商不成的，交由甲方所在地法院裁定。
                <w:br/>
                参加草原骑马的游客须知：
                <w:br/>
                我们骑的马是经过训练性情比较温顺，但任何一种活动，都有其潜在的危险性，其实这往往是由人为疏忽或是过於自信所造成。惟有遵守这些骑乘注意事项，才不会发生这些不愉快的经验或伤害。
                <w:br/>
                1、永远不要站在马的后方和侧后方，防止被踢。上马前一定让领队或马主检查一下肚带是否系紧，系紧后才能上马，肚带不系紧容易转鞍，这是最危险的。骑行中每隔一段时间也要检查一下肚带的松紧程度。
                <w:br/>
                3、选择鞍上带铁环的马，铁环帮助你保持平衡。
                <w:br/>
                4、正确的骑马姿势是：脚前半部踩蹬，上身直立坐稳马鞍，这是小走的姿势。上坡身体重心向前倾，臀部后移，并抓稳马鞍前部。下坡身体重心后仰，臀部后移，两手一前一后抓稳马鞍，双腿夹紧。
                <w:br/>
                5、上马时脚尖内蹬，下马时先左脚脚尖内蹬，然后松开右脚，然后下马。上下马脚尖内蹬很重要，一旦马受惊或拒乘而跑开，人至多摔一交，如果全脚套在蹬内，就会套蹬，这是非常危险的。
                <w:br/>
                6、不要在林区边缘赛马和快跑，一旦马受惊或驾御失控，就会窜入树林，情形很危险。不要在马上脱换衣服，尤其是鲜艳衣服，马容易眼生，你换衣服时马受惊跑动，人一下就摔下来了；不要随意拍打马儿，不要有突然性的动作让马受惊。
                <w:br/>
                7、生手骑马容易磨伤小腿肚，大腿内侧和臀部，可以穿马靴和马裤，没有马靴马裤可以用护膝绑腿等替代。危险的地方，比较陡的下坡和危险的悬崖边，宁愿下来走到安全地带再上马。 
                <w:br/>
                8、不要纵马狂奔，马绝非专业骑马，所用的缰绳不见得牢固，要断了就麻烦了，还有，对于新手来说你也很可能被颠下来。
                <w:br/>
                9、跟紧你的马夫，在自己希望走一小段的时候要让马夫不要走太远。因为语言沟通困难，或者马夫自身服务意识不足，他很可能在你休息的时候把马牵到很远的地方，你希望再骑马的时候却找不到马了。 
                <w:br/>
                10、上马时始终在马的左侧，因为马不习惯人去它的右侧，如果左侧的地面低，那么必须掉转马头，这样容易上马，也避免因地面低，过分拽拉马鞍造成马鞍滑落，从而摔下马去。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2025-10-05T03:19:50+08:00</dcterms:created>
  <dcterms:modified xsi:type="dcterms:W3CDTF">2025-10-05T03:19:50+08:00</dcterms:modified>
</cp:coreProperties>
</file>

<file path=docProps/custom.xml><?xml version="1.0" encoding="utf-8"?>
<Properties xmlns="http://schemas.openxmlformats.org/officeDocument/2006/custom-properties" xmlns:vt="http://schemas.openxmlformats.org/officeDocument/2006/docPropsVTypes"/>
</file>