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[秘境四稻]-四川双飞7日游行程单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SC1748133439EX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严格挑选膳食/优选住宿/舒适出行
                <w:br/>
                定制特色美餐-理塘高原鳕鱼火锅或汤锅，亲身品尝高原美食
                <w:br/>
                精选舒适酒店-6晚携程四钻酒店
                <w:br/>
                出行保驾护航-7座或9座1+1保姆车，可自由调节多角度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山东各地-成都/绵阳机场-成都酒店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成都-康定-红海子-墨石公园-鱼子西-新都桥/雅江
                <w:br/>
              </w:t>
            </w:r>
          </w:p>
          <w:p>
            <w:pPr>
              <w:pStyle w:val="indent"/>
            </w:pPr>
            <w:r>
              <w:rPr>
                <w:rFonts w:ascii="微软雅黑" w:hAnsi="微软雅黑" w:eastAsia="微软雅黑" w:cs="微软雅黑"/>
                <w:color w:val="000000"/>
                <w:sz w:val="20"/>
                <w:szCs w:val="20"/>
              </w:rPr>
              <w:t xml:space="preserve">
                1.成都市区统一集合出发（市区三环内提供接早服务，具体时间以出发前一晚工作人员通知为准）出发前往溜溜城康定市。
                <w:br/>
                2.在康定用完午餐做简单的休整继续出发，经434省道【雪山和观光路】，途径【红海子】清洁费约15元，游览不低于10分钟，当地人收取，仅供参考，现场付费。被称为藏在山海间的天空之镜，位于康定434机场路边，湖水清澈碧蓝，春夏时节湖畔草色青青，山花烂漫。秋冬时节湖畔茫茫雪似白纱笼罩，湖面上，轻烟薄雾，如梦如幻。游玩时间约为10分钟。
                <w:br/>
                3.后前往中国的百慕大—八美【鬼吹灯拍摄取景地之-墨石公园景区】游玩时间不低于1.5小时，观光车20元/人必须消费）
                <w:br/>
                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世界地质奇观，有异域星球之称。
                <w:br/>
                4.后前往【网红·鱼子西】（摆渡费60元/人，需自理）。
                <w:br/>
                【鱼子西】（清洁费30元/人，需自理，游览时间不低于30分钟）。明星同款日落打卡地。360度的观景平台，四周被雪山环抱。这里可以同时看到亚拉雪山，贡嘎群山，青绕神山。天气好傍晚还有震撼的日照金山，据说看到日照金山可以幸运一整年哦！
                <w:br/>
                5.游览结束返回新都桥镇上，晚餐后入住酒店。
                <w:br/>
                温馨提示：前往鱼子西道路存在安全风险，未通过验收，禁止任何旅游车上山，若需要前往鱼子西的游客须换乘当地人车辆上山（当地藏民司机素质参差不齐，车子均为当地面包车，如介意请慎重前往）；如乘坐旅游车上山，仍需收取上山费交由当地居民。
                <w:br/>
                行程小贴士：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新都桥/ 雅江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新都桥/雅江-哲钦寺观景台-天路十八弯-卡子拉山-理塘-自麦经堂-日瓦
                <w:br/>
              </w:t>
            </w:r>
          </w:p>
          <w:p>
            <w:pPr>
              <w:pStyle w:val="indent"/>
            </w:pPr>
            <w:r>
              <w:rPr>
                <w:rFonts w:ascii="微软雅黑" w:hAnsi="微软雅黑" w:eastAsia="微软雅黑" w:cs="微软雅黑"/>
                <w:color w:val="000000"/>
                <w:sz w:val="20"/>
                <w:szCs w:val="20"/>
              </w:rPr>
              <w:t xml:space="preserve">
                1.早餐后出发前往【哲钦寺观景台】可体验祈福活动（手绘玛尼石·经文拓印等，停留游玩时间不低于10分钟），后前往天路十八弯【天路十八弯观景台】无门票，游览时间不低于10分钟，海拔约3900m，游玩时间约20分钟。天路十八弯路呈U字型，整个路段共有三处观景台，可观赏壮观的道路景象；海拔4718米【卡子拉山】无门票，游览时间不低于10分钟。
                <w:br/>
                2.抵高原明珠世界高城和丁真家乡【理塘】海拔4014米，抵达理塘营地【赠送特色美食-高原鳕鱼火锅】（赠送项目，如遇特殊情况无法赠送或自愿放弃等，不用不退费且不做置换）
                <w:br/>
                3.午餐赠送特色美食【鳕鱼火锅】，午餐后出发前往理塘【东城门】游玩时间不低于10分钟。后途经前往桑堆雪域高原服务中心（高原旅游知识宣传点），时间20-30分钟，了解高原预防知识，高原服务中心有兜售防寒衣物，氧气或抗高反药物，有工作人员上车讲解，如有需要谨慎购买。此行为与旅行社无关！ 敬请知悉！后前往【自麦经堂】（游览时间不低于30分钟）这里拥有着当地古老的经堂建筑，耳闻朝拜的故事，感受经堂的古老痕迹，在这里可以感受当地藏文化的熏陶，可参与体验祈福，
                <w:br/>
                3.晚上抵日瓦，晚餐后入住酒店。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日瓦</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亚丁景区一日游
                <w:br/>
              </w:t>
            </w:r>
          </w:p>
          <w:p>
            <w:pPr>
              <w:pStyle w:val="indent"/>
            </w:pPr>
            <w:r>
              <w:rPr>
                <w:rFonts w:ascii="微软雅黑" w:hAnsi="微软雅黑" w:eastAsia="微软雅黑" w:cs="微软雅黑"/>
                <w:color w:val="000000"/>
                <w:sz w:val="20"/>
                <w:szCs w:val="20"/>
              </w:rPr>
              <w:t xml:space="preserve">
                1.早餐后出发前往景区，当日为全天游览亚丁【稻城亚丁】游览时间不低于5小时（观光车120元/人自理）入园必须消费乘坐，游览时间不低于5小时，电瓶车70元自理（景区代步，自愿选择）
                <w:br/>
                线路参考：游客中心—扎灌崩—冲古寺-洛绒牛场-珍珠海-仙乃日 
                <w:br/>
                2.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【小提示】： 
                <w:br/>
                【VIP通道-特别说明；因VIP通道为单独观光旅游巴士从日松贡布酒店集合定点出发，不走景区排队通道，需提前缴观光车费用至旅行社司机，旅行社统一安排，若需自行前往景区排队则视为自动放弃VIP通道】
                <w:br/>
                1.优惠政策以景区为准，请准备优惠证件原件
                <w:br/>
                2.VIP权益预定后不支持退改，固定地点上下车、如前往景区普通观光车上车点需再次付费。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4.亚丁景区从2024年7月13日起暂停开放贡嘎措至五色海、牛奶海游览区域，恢复开放时间另行通知，关闭区域仅为牛奶海和五色海区域，景区内其他景点不受影响，景区内其他景点可正常游览！！！！
                <w:br/>
                5.景区当天自由活动游览，可自行安排线路，请根据自身情况量力而行；游玩时请合理安排路线，留意景区内最后一班观光车时间
                <w:br/>
                6.因亚丁景区 VIP 通道将于 10 月25号结束（25号入园正常安排），故，所赠送的亚丁vip通道将于10.24日（出团）开始起取消此赠送项目！请知晓！4.这一天全天在景区内游玩，景区内没有餐厅，中餐请各自备好干粮和水；
                <w:br/>
                7.马帮由当地人经营，诺绒牛场到舍身崖附近单程参考费用为300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稻城</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稻城-理塘-塔公草原-八美/丹巴
                <w:br/>
              </w:t>
            </w:r>
          </w:p>
          <w:p>
            <w:pPr>
              <w:pStyle w:val="indent"/>
            </w:pPr>
            <w:r>
              <w:rPr>
                <w:rFonts w:ascii="微软雅黑" w:hAnsi="微软雅黑" w:eastAsia="微软雅黑" w:cs="微软雅黑"/>
                <w:color w:val="000000"/>
                <w:sz w:val="20"/>
                <w:szCs w:val="20"/>
              </w:rPr>
              <w:t xml:space="preserve">
                1.早餐后出发前往八美，车程约7小时。后沿途车观欣赏318醉美风景，感受川西甘孜的公路美景，
                <w:br/>
                2.后抵达【塔公草原】门票35需自理，游览时间不低于10分钟，每当夏秋之季，塔公草原风光如画，在茵茵草地上，种类繁多的野花竞相绽放，绚丽多彩。徜徉于花海之中，散落在草原上的牧民的黑帐篷里炊烟袅袅。远处雪山，从草原拔地而起，巍峨壮观，终年银装披挂，群云缭绕，与广袤的绿色草原和金碧辉煌的塔公寺相衬托，展示了一幅秀丽的高原风光。
                <w:br/>
                3.晚上抵达八美或者丹巴，晚餐后入住酒店休息。
                <w:br/>
                温馨提示：今日行程比较紧张，行程时间较长，如介意请慎重选择！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八美 / 丹巴</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八美/丹巴-四姑娘山双桥沟-猫鼻梁-成都
                <w:br/>
              </w:t>
            </w:r>
          </w:p>
          <w:p>
            <w:pPr>
              <w:pStyle w:val="indent"/>
            </w:pPr>
            <w:r>
              <w:rPr>
                <w:rFonts w:ascii="微软雅黑" w:hAnsi="微软雅黑" w:eastAsia="微软雅黑" w:cs="微软雅黑"/>
                <w:color w:val="000000"/>
                <w:sz w:val="20"/>
                <w:szCs w:val="20"/>
              </w:rPr>
              <w:t xml:space="preserve">
                1.早餐后，经丹巴、小金抵达四姑娘山，后游览【双桥沟】游玩时间不低于3小时（观光车70元/人自理）观阴阳谷、五色山、日月宝镜、人参果坪、沙棘林栈道、撵鱼坝、猎人峰、牛棚子、牛心山、阿妣山、野人峰等； 双桥沟景区开阔平坦、景点集中，全程通车。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
                <w:br/>
                2.随后前往【猫鼻梁观景台】无门票，游玩时间不低于15分钟。这里是欣赏四姑娘山全貌、日出、日落的绝佳地。临立于此，四姑娘山的景致尽收眼底，四峰自北向南连绵相接，一字排开，其中海拔6250米的幺妹峰显得尤为夺目。
                <w:br/>
                后翻越巴朗山，晚上抵达成都结束行程。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成都酒店—成都/绵阳机场—山东各地
                <w:br/>
              </w:t>
            </w:r>
          </w:p>
          <w:p>
            <w:pPr>
              <w:pStyle w:val="indent"/>
            </w:pPr>
            <w:r>
              <w:rPr>
                <w:rFonts w:ascii="微软雅黑" w:hAnsi="微软雅黑" w:eastAsia="微软雅黑" w:cs="微软雅黑"/>
                <w:color w:val="000000"/>
                <w:sz w:val="20"/>
                <w:szCs w:val="20"/>
              </w:rPr>
              <w:t xml:space="preserve">
                早餐后,收拾好您的行装及对四川的留念离开酒店，乘车（无导游）前往成都/绵阳机场，乘坐飞机返回各地。注意：绵阳接送机会出现拼车等待现象，请谅解。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各地/成都或绵阳机场往返机票含税（失信被执行人/限制高消费人群不得乘机，请报名前据实告知，如隐瞒不告知一经确认视为出票，机票全损，损失请游客自行承担！），机场接送机用小车（无导游），行程中用车为7座或9座保姆车（1+1座保姆车）。保证一人一座，不提供座次要求。温馨提示：由于按照国家车辆安全规定的要求设计，车辆的最后一排座椅为2+1布局且无法调整座椅后仰，望游客提前知晓。自由行期间中均不含车。
                <w:br/>
                【酒店】：当地6晚酒店住宿，每人一个床位，如有损坏或房间内个人消费，敬请自理（全程不提供自然单间，产生单男单女，如不能拼房，则需另补房差）。
                <w:br/>
                住宿酒店已列出，敬请百度，如行程提供标准无法满足您对酒店的要求，请更换其它更高标准的产品。行程中所列均属行业内评定标准，非国家旅游局授牌，携程酒店钻级会偶尔变动，请理解。稻城沿途的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参考酒店：（以下为参考酒店，仅供参考，实际订房为准）
                <w:br/>
                尊享型（6晚携程4钻）
                <w:br/>
                成都：青桐城市宽窄店，陌上轻雅，怀希宽窄，成都春天，好客酒店（武侯祠），宜尚交大宽窄，铂雅名人美丽华，金科圣嘉（武侯祠），开通国际酒店，锦著春熙精选店，德林，雲雅，明宇丽呈交大地铁站，尚里阳光，锦城罗曼紫薇（或同标准其他酒店/民宿）
                <w:br/>
                雅江：雅江嘉融酒店（或同标准其他酒店/民宿）
                <w:br/>
                新都桥：云涧星河酒店，卡瓦仓，森格浪赞，央宗岭，雅稞驿站，蜀康印象，麗枫酒店，云顶星空，雅莫林卡，明镜度假，赞蕃，七摄藏乡（或同标准其他酒店/民宿）
                <w:br/>
                丹巴参考：丹巴澜峰酒店，丹巴吉美，暮山映雪，嘉绒倾城（或同标准其他酒店/民宿）
                <w:br/>
                稻城 :澜悦酒店，泰月酒店，阳光温泉酒店，圣地映像（或同标准其他酒店/民宿）
                <w:br/>
                日瓦4钻：智选假日酒店，华美达安可，时代亚丁酒店，华景文澜，ace假期，来麓岷山酒店或同标准
                <w:br/>
                八美：八美艺家（或同标准其他酒店/民宿）
                <w:br/>
                【餐饮】：6早餐1正餐，其余未包含正餐自理，酒水自理，所有餐不吃不退费，行程中所列早餐均为酒店提供增值赠送用餐，以酒店提供为准，不属于旅游行程质量范围。出发时间在酒店早餐开餐之前的，酒店提供路上吃的早餐（路早），需退房时自行于酒店前台领取。
                <w:br/>
                【门票】：含景点门票：亚丁、四姑娘山双桥沟、墨石公园（赠送），如遇特殊情况无法赠送或游客自愿放弃等，费用不退，且不做等价置换，因各景区为网上订票，请于报名时提供准确姓名、身份证号码及手机号。
                <w:br/>
                行程中景区门票费为旅行社协议价格，非挂牌价，优惠及免票按旅行社协议价格如下退款：
                <w:br/>
                优惠退80（四姑娘山20、亚丁40/墨石公园20），免票退160（四姑娘山40、亚丁80、墨石40）
                <w:br/>
                【导游】：无导游，司机不做景点讲解服务，自由活动时间，司机不陪同，建议游客结伴而行，自由活动时应注意自身安全，以免发生事故。 
                <w:br/>
                【儿童】：12周岁以下执行儿童价格，只含机票+车费+餐费，不含床不含早餐，不含门票，其余费用自理。
                <w:br/>
                儿童均不能以成人价格参团，不具有完全民事行为能力的未成年人不可单独的参团。
                <w:br/>
                【购物】：无，旅游者已知晓参观地内包含购物环境。如有购买行为，请索要购物凭证并妥善保管。旅行过程中景区内、停留点等配套场所如高原补给站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【赠游】①特色餐一次（全队一起安排一顿）②定点藏装旅拍体验（5底片3精修，1套服装）
                <w:br/>
                ③旅游三宝1套/人+氧气1瓶/人④特别赠送撒龙达祈福⑤旅游意外险（保额80w）
                <w:br/>
                ⑥随车单反或无人机（仅提供随车设备，无专业拍摄；旺季和节假日取消赠送）
                <w:br/>
                （赠送项目，如果遇特殊原因无法赠送等，不用，费用不退）
                <w:br/>
                备注：
                <w:br/>
                1：赠送项目不用不退费；大型节假日期间（国庆、五一、春节），以上项目若遇特殊情况无法赠送或自愿放弃费用不退。
                <w:br/>
                2：因冬季华美达旗下酒店将歇业，若遇华美达安可和华美达酒店歇业，则置换为其他4钻酒店，同时取消赠送亚丁景区vip通道权益，请知晓并提前告知游客！
                <w:br/>
                3：因亚丁景区 VIP 通道目前暂未开通，具体开通日期未知，在未开通期间出行无法享受景区vip通道权益，请游客知晓！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1、不含全程餐费。建议现场AA，结伴觅食。无需负责司机餐补。
                <w:br/>
                2. 不含因单人产生的单间差，住宿按2人入住1间房核算，如出现单男单女，请补齐单房差以享用单人房间。
                <w:br/>
                3. 景区小交通等自理。价格仅供参考，以实际产生为准：
                <w:br/>
                必须消费：330元/人。
                <w:br/>
                ①观光车（双桥沟观光车70、亚丁景区观光车120、墨石观光车20）
                <w:br/>
                ②清洁费（鱼子西、红海子清洁费30元左右/人/地【现场付费，当地人收取，价格仅供参考】）
                <w:br/>
                ③鱼子西中转车60元/人，由于鱼子西道路条件有限，订单费用仅核算到新都桥，行程默认安排，费用自理；原车师傅如愿意前往，则此费用仍需支付给原车司机，请知悉。
                <w:br/>
                自愿消费：稻城亚丁电瓶车70/人【景区代步小交通，自愿选择消费，现场预定】
                <w:br/>
                4、因交通延阻、罢工、天气、飞机机器故障、航班取消或更改时间等不可抗力原因所引致的额外费用。
                <w:br/>
                5、行程中的正餐、景区内中餐、个人消费等、行程中其他费用
                <w:br/>
                6、因突发情况，造成游客隔离、滞留的，所产生的费用游客自理。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成都机场接送机用车为普通车，根据人数安排车型，提供一人一正座。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藏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65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（十四）特别提示：
                <w:br/>
                &lt;出发前&gt;
                <w:br/>
                1、身体准备：进藏区前睡眠和休息要充足，有条件者可适当饮用红景天，严重高血压、心脏病患者不宜进高原。
                <w:br/>
                2、心理准备：此不适合休闲度假、享受酒店的客人。请保持乐观情绪，如有心理负担会加重高原反应，延缓人体适应高原气候。
                <w:br/>
                3、衣服和食物：高原海拔高日照强烈，早晚温差大，需准备长袖衣裤、羊毛衫、夹克衫，同时建议带好墨镜、太阳帽、防晒霜、润唇膏、感冒药、肠胃药、阿斯匹林、头痛粉等物品。因路途遥远，有可能不能按时用餐，请带好巧克力、牛肉干等干粮。 
                <w:br/>
                4、必要提醒：足够现金、相机电池、全球通手机、湿纸巾、个人卫生用品，沿途商店很少，藏民的卫生生活习惯都与汉族有所不同，所以最好提前要带足这些东西。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1.【接早说明】接早为赠送项目服务，采用拼车式接早，故可能存在较长时间等待，旺季等待接早时间可能1-2小时，敬请谅解）
                <w:br/>
                2.【散团说明】最后一天返回成都由原车司机打车或者安排小车拼车回送酒店。
                <w:br/>
                3.【出行通知】出行前一天21:00前师傅电话告知游客第二天接人出行时间
                <w:br/>
                4.【关于大床】藏区酒店大床房稀缺，有大床需求的客人我司尽量满足，若酒店无大床则默认安排双床。
                <w:br/>
                5.【行李说明】因不同车型承载力不同，出行携带行李箱不超过24寸行李箱规格：长42cm  高68cm  宽26cm，每人仅携带一个行李箱；
                <w:br/>
                6.【关于座位】全程座位轮流乘座，不接受指定座位。
                <w:br/>
                7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旅行社为非健康医疗专业咨询机构，无法判定游客的身体健康状况是否适合参加本次旅游活动，游客在旅行社签订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以及70岁以上老人，不宜参加此旅游线路。⑤孕妇请选择其他线路，为了你的安全请勿隐瞒病情，你可另择其它线路(如隐瞒病情,后果自负)。18岁以下未成人，须在成年人陪同下出行。65岁以上老年人，须在直系亲属签字下方可出行。
                <w:br/>
                8.因出发时间较早，酒店含早餐可能存在安排路早！请提前知晓！
                <w:br/>
                9：因冬季华美达旗下酒店将歇业，若遇华美达安可和华美达酒店歇业，则置换为其他4钻酒店，同时取消赠送亚丁景区vip通道权益，请知晓并提前告知游客！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2025-10-07T04:45:23+08:00</dcterms:created>
  <dcterms:modified xsi:type="dcterms:W3CDTF">2025-10-07T04:45:23+08:00</dcterms:modified>
</cp:coreProperties>
</file>

<file path=docProps/custom.xml><?xml version="1.0" encoding="utf-8"?>
<Properties xmlns="http://schemas.openxmlformats.org/officeDocument/2006/custom-properties" xmlns:vt="http://schemas.openxmlformats.org/officeDocument/2006/docPropsVTypes"/>
</file>