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【青海祁遇】双飞5日游行程单</w:t>
      </w:r>
    </w:p>
    <w:p>
      <w:pPr>
        <w:jc w:val="center"/>
        <w:spacing w:after="100"/>
      </w:pPr>
      <w:r>
        <w:rPr>
          <w:rFonts w:ascii="微软雅黑" w:hAnsi="微软雅黑" w:eastAsia="微软雅黑" w:cs="微软雅黑"/>
          <w:sz w:val="20"/>
          <w:szCs w:val="20"/>
        </w:rPr>
        <w:t xml:space="preserve">塔尔寺、茶卡盐湖、青海湖二郎剑、金银滩草原、卓尔山 双飞/双动5/双卧7日游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XB1748058886Vs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★美食味蕾：全程4早3正（30元/人/正）。安排特色餐：青海土火锅、特色虫草宴、藏王宴。
                <w:br/>
                ★住宿安排：全程准四星舒适酒店！ 
                <w:br/>
                ★行程安排：陆地头等舱2+1航空座椅豪华大巴（满10人以上配备此车型），全程专业导游服务，一团一导。
                <w:br/>
                ★独家赠送：赠送旅游四宝（U型枕、眼罩、耳塞、男士百变魔巾/女士红丝巾），每人每天一瓶矿泉水。
                <w:br/>
                ★安心承诺：真纯玩全程不进购物店，无自费景点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济南乘飞机赴兰州，或乘动车二等座赴兰州，抵达后入住酒店休息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兰州——塔尔寺——青海湖
                <w:br/>
              </w:t>
            </w:r>
          </w:p>
          <w:p>
            <w:pPr>
              <w:pStyle w:val="indent"/>
            </w:pPr>
            <w:r>
              <w:rPr>
                <w:rFonts w:ascii="微软雅黑" w:hAnsi="微软雅黑" w:eastAsia="微软雅黑" w:cs="微软雅黑"/>
                <w:color w:val="000000"/>
                <w:sz w:val="20"/>
                <w:szCs w:val="20"/>
              </w:rPr>
              <w:t xml:space="preserve">
                早餐后参观藏传佛教圣地【塔尔寺】（不含必消讲解20/人及电瓶车35/人，参观时间约1.5小时），它始建于公元1379年，是藏传佛教格鲁派六大丛林之一，是青海省藏传佛教黄教派最大寺院，也是宗教中心。历经600多年，塔尔寺形成了自己独特的建筑及宗教风格。尤其以塔尔寺的艺术三绝：壁画、堆绣、酥油花文明于世。随后午餐后前往【青海湖二郎剑景区】可在青海湖边沙滩上漫步，感受青海湖微风的吹拂，在感慨青海湖壮美之时，也使自己的身心得到放松（游览约2小时，可自愿乘坐游船140元/人或者托马斯小火车上岛120元/人费用自理）。结束游览后乘车前往酒店住宿。
                <w:br/>
                温馨提示：【关于东藏-倒淌河旅游服务区】
                <w:br/>
                塔尔寺前往青海湖的路上由于条件限制，只有东藏倒淌河旅游服务区可以停靠休憩。2、服务区洗手间多为旱厕，条件简陋，敬请谅解。3、洗手间出口会经过服务区设立的购物场所，非行程所涉及的购物场所，建议不要购买药材等商品，其他货品请按需购买，并请保留好购物小票。4、青海湖边海拔约3200m，可能有团友会出现轻微高反情况。大家根据自身情况，减少剧烈运动，建议多喝水、多吃果，保持愉快心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青海湖—茶卡盐湖天空壹号—金银滩草原——祁连
                <w:br/>
              </w:t>
            </w:r>
          </w:p>
          <w:p>
            <w:pPr>
              <w:pStyle w:val="indent"/>
            </w:pPr>
            <w:r>
              <w:rPr>
                <w:rFonts w:ascii="微软雅黑" w:hAnsi="微软雅黑" w:eastAsia="微软雅黑" w:cs="微软雅黑"/>
                <w:color w:val="000000"/>
                <w:sz w:val="20"/>
                <w:szCs w:val="20"/>
              </w:rPr>
              <w:t xml:space="preserve">
                早餐后，前往茶卡盐湖，感受中国版的“天空之镜”—— 【茶卡盐湖天空壹号】（参观游览2小时，不含必消区间车60/人，可自行乘坐小火车费用自理），茶卡盐湖，一个神奇而美丽的地方。它镶嵌在柴达木盆地的雪山、草地间，湖光秀色，被誉为“天空之镜”，湖水映出了蓝天白云的倒影，一阵微风吹过，湖水碧波荡漾，荡出涟漪朵朵。茶卡盐湖的蓝，取决于天空。天空晴朗，白云浮动，蓝天白云倒映在盐湖的水面上，盐湖的水是蓝蓝的，蓝得像宝石，蓝得醉人，湖面映出太阳的七彩光芒， 有若神话故事中的宝镜一样。成群结队的年轻人，以最美姿势，排成行，排成竖，排成一行行美丽的风景，生动着沉寂千年的盐湖。对于爱拍照的同学，带几件颜色亮一点的裙子或者丝巾非常有必要，对比拍照会更美。 景区晴天光线很强，容易晒黑或者晒伤；还有湖面的反射，需做好防晒准备，建议准备墨镜保护眼睛。后入住酒店休息。中餐后向金银滩进发，赠送参观【金银滩草原达玉部落】，倾听王洛宾与卓玛姑娘动人的爱情故事，切身感受西北草原之辽阔（游览约40分钟）。参观结束后向祁连进发，经海塔尔山之后沿大通河一路向北，沿途遥望祁连山脉连绵不绝的秀丽风景，更进一步感受大西北雄浑壮美的自然风光，随后抵达入住祁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祁连——卓尔山——门源——兰州 
                <w:br/>
              </w:t>
            </w:r>
          </w:p>
          <w:p>
            <w:pPr>
              <w:pStyle w:val="indent"/>
            </w:pPr>
            <w:r>
              <w:rPr>
                <w:rFonts w:ascii="微软雅黑" w:hAnsi="微软雅黑" w:eastAsia="微软雅黑" w:cs="微软雅黑"/>
                <w:color w:val="000000"/>
                <w:sz w:val="20"/>
                <w:szCs w:val="20"/>
              </w:rPr>
              <w:t xml:space="preserve">
                早餐后，前往祁连 【卓尔山】（游览约2小时，必消景交车自理20/人） ，祁连因其优越的自然风光被称为“东方小瑞士”，当你站在烽火台上时，展望整个祁连美景的时候，犹如登上天境，一览大好河山。后途经中国最美的六大草原之一——祁连大草原，祁连山下有一片水草最为丰美的草原，那就是夏日塔拉（也叫黄城滩、皇城滩、大草滩）。这里曾是匈奴王的牧地，回鹘人的牧地，元代蒙古王阔端汗的牧地。每年7、8月间，与草原相接的祁连山依旧银装素裹，而草原上却碧波万顷，马、牛、羊群点缀其中。前往【峨堡古城驿站】免费体验多项民族特色活动，如射箭、民族服饰拍照、民族锅庄、民族歌舞演绎、小牛/小羊/藏獒拍照，还可体验挤牛奶、做酸奶、织牦牛帐篷、堆玛尼情石、堆牛粪墙、放牧、彩虹滑道等，中午安排民族特色餐--藏王宴（特色土火锅、牦牛酸奶、酥油奶茶、青稞糌粑、青海花花、青海馓子、红烧牛头肉、羊肉麦仁煲、青海特色熬饭、羊肉萝卜汤、花卷、米饭、特色饼）。
                <w:br/>
                午餐后车览-门源百里油菜花（注：因门源油菜花只在 7月盛开，其他时间均无法观看油菜花海），油菜花海波腾起伏，数十万亩油菜花编织成金色的地锦，从东部珠固峡谷铺展到西部永安滩腹地，百里流金，百里醉人。“冷龙岭上雪云浓,达坂山深千万重。浩水一喧碧玉蓝,耀眼菜花天际涌。”这是一片远古、自然的净土。游览结束而后返回兰州。
                <w:br/>
                晚乘火车硬卧返回家乡，结束愉快旅程！
                <w:br/>
                温馨提示：此天行车时间较长建议游客自备一些零食在路上用，途中可欣赏到西北独有的戈
                <w:br/>
                壁美景和祁连山上终年不化的积雪。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中午12点退房，乘飞机返济南，结束愉快旅程！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【大交通】：济南-兰州往返飞机
                <w:br/>
                【住宿】：入住网评3钻酒店双标间。不提供自然单间，产生单男单女，无法安排调整三人间或加床，游客需自补单房差，散客我社不拼住。
                <w:br/>
                备注：
                <w:br/>
                1、青海，甘肃酒店标准比南方城市偏低，请旅游者提前做好心理准备；
                <w:br/>
                2、如旺季等特殊情况，因房源紧张，将安排不低于以上酒店档次的酒店。
                <w:br/>
                参考酒店：兰州：新德丽酒店、天银宾馆、友好宾馆、飞天美居酒店、宜必思酒店、星程酒店、金谷宾馆、人民饭店、虹云宾馆、河湾丽景酒店、金澳酒店或同级
                <w:br/>
                茶卡镇：盐立方酒店、星入海酒店、万豪大酒店、藏羚青稞大酒店、三汇酒店或同级
                <w:br/>
                兰州新区：奥莱阳光大酒店、Y酒店、漫哈顿酒店、星程酒店、康养居酒店、宜必思酒店、大学城快捷酒店、格林豪泰酒店、瑞岭雅苑酒店、瑞岭商务酒店、兰石美仑酒店、临港酒店、泰华酒店或同级
                <w:br/>
                【用餐】：酒店含早，不吃不退；3正餐，30/正餐，十人一桌，八菜一汤，团餐不用餐费不退。
                <w:br/>
                【用车】：陆地头等舱2+1航空座椅豪华大巴（10人以上，10人以下根据人数确定车型），保证每人一个正座。
                <w:br/>
                【门票】：景点首道大门票，不含景区内小交通及其它娱乐项目；
                <w:br/>
                【导游】：当地优秀导游服务（8人及以下司机兼向导）
                <w:br/>
                【接送站服务】：由公司派专职人员负责机场接送，此项目为赠送项目，如自动放弃，按不退费用处理！
                <w:br/>
                接送机温馨提醒：
                <w:br/>
                1、接机人员一般都会提前在机场等候客人，请您下飞机后务必及时开机，保持手机畅通。接机为滚动接机，会接临近时间段的游客，您抵达机场后需要稍作等待（一般40分钟左右），请您谅解。
                <w:br/>
                2、请您自由活动期间注意安全。掌握好时间，保持手机畅通以便工作人员联系，不要误了赶飞机的时间。
                <w:br/>
                【儿童】：5岁以下儿童只含半价餐+车位、儿童飞机票，不含房费、门票、火车票；不占床不含早餐，产生自理，其他费用超高自理；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茶卡盐湖区间车60元/人，塔尔寺电瓶车讲解费55/人，卓尔山电瓶车20/人，青海湖游船140-180元/人、电瓶车20元/人（往返）</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塔尔寺区间+讲解</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茶卡天空壹号区间车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卓尔山景交车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青海湖电瓶车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酒店标准比南方城市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我们承诺绝不减少餐标，且各团队餐厅菜式比较雷同，餐未必能达到亲的要求，建议您可自带些咸菜或辣椒酱等佐餐。旅游期间切勿吃生食，不可光顾路边无牌照摊档，忌暴饮暴食，应多喝开水，多吃蔬菜水果，少抽烟，少喝酒。因私自食用不洁食品引起的肠胃疾病，旅行社不承担经济赔偿责任。
                <w:br/>
                 3、行程中旅游用车由旅游汽车中心统一调度，保证一人一正座（26座以下旅游车无行李箱）。且旅游车队属于调度中心统一负责，不归旅行社管理，如果遇到司机细节服务不够完美地方，敬请您谅解。抵达兰州前24小时内取消合同的游客（如因航班或火车延误无法抵达等），需扣除已经产生的旅游车位费及合同约定的火车票费用。
                <w:br/>
                4、如遇人力不可抗拒因素（台风、暴雨、检修等）或政策性调整导致无法游览的景点和项目，我社有权取消或更换为其它等价景点或项目,赠送景点和项目费用不退，并有权将景点及住宿顺序做相应调整；出游过程中，如产生退费情况，以退费项目旅行社折扣价为依据，均不以挂牌价为准。如部分景区及酒店为方便旅游者有自设的商场及购物场所，并非我社安排的旅游购物店，此类投诉我社无法受理，敬请谅解；
                <w:br/>
                5、青海省海拔较高，请尽量避免剧烈运动，如稍有不适，请尽快告知导游，我们会根据客人身体情况做相应处理，旅游需尽量穿旅游鞋，应避免穿皮鞋、高跟鞋。为防止旅途中水土不服，建议旅游者应自备一些晕车、头痛的药或冲剂等常用药品以备不时之需，切勿随意服用他人提供的药品。
                <w:br/>
                6、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9、行程中标注的时间可能因堵车、排队等情况有所不同；部分景区团队旅游可能会排队等候，因等候而延误或减少游览时间，游客请谅解并配合。因排队引发投诉旅行社无法受理。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2025-06-10T00:06:42+08:00</dcterms:created>
  <dcterms:modified xsi:type="dcterms:W3CDTF">2025-06-10T00:06:42+08:00</dcterms:modified>
</cp:coreProperties>
</file>

<file path=docProps/custom.xml><?xml version="1.0" encoding="utf-8"?>
<Properties xmlns="http://schemas.openxmlformats.org/officeDocument/2006/custom-properties" xmlns:vt="http://schemas.openxmlformats.org/officeDocument/2006/docPropsVTypes"/>
</file>