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6月升级款伊豆拾光  日本本州经典双飞6日行程单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26106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优选航班：济南直飞大阪往返、免费托运行李额23KG*2件
                <w:br/>
                全景之行：大阪、京都、东京、伊豆、富士山、奈良
                <w:br/>
                酒店安排：全程3晚网评四钻酒店、1晚网评三钻东京市区、1晚网评三钻日式温泉酒店
                <w:br/>
                美食盛宴：全程5早5正，正餐餐标1500日元起，升级一餐3500日元自助烤肉。
                <w:br/>
                深度伊豆：伊豆观景车体验、大室山（含上下山缆车）
                <w:br/>
                特别安排：动漫圣地、动漫迷的天堂——秋叶原动漫一条街
                <w:br/>
                千年古都：风华绝代京都世界文化遗产金阁寺+文化古城奈良和小鹿
                <w:br/>
                嗨购日本：东京银座、大阪心斋桥自由购物
                <w:br/>
                安心旅行：王牌日本线路专家 优秀领队陪同 全程0自费 绝无强制消费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济南-关西机场 参考航班：【SC8085【1115-1510】】
                <w:br/>
              </w:t>
            </w:r>
          </w:p>
          <w:p>
            <w:pPr>
              <w:pStyle w:val="indent"/>
            </w:pPr>
            <w:r>
              <w:rPr>
                <w:rFonts w:ascii="微软雅黑" w:hAnsi="微软雅黑" w:eastAsia="微软雅黑" w:cs="微软雅黑"/>
                <w:color w:val="000000"/>
                <w:sz w:val="20"/>
                <w:szCs w:val="20"/>
              </w:rPr>
              <w:t xml:space="preserve">
                请于当日飞机起飞前三小时抵达机场，乘坐国际航班飞往日本大阪的关西国际机场，导游接机后入住酒店休息！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关西-1.5H-大阪-1H-京都-3.5H-中部
                <w:br/>
              </w:t>
            </w:r>
          </w:p>
          <w:p>
            <w:pPr>
              <w:pStyle w:val="indent"/>
            </w:pPr>
            <w:r>
              <w:rPr>
                <w:rFonts w:ascii="微软雅黑" w:hAnsi="微软雅黑" w:eastAsia="微软雅黑" w:cs="微软雅黑"/>
                <w:color w:val="000000"/>
                <w:sz w:val="20"/>
                <w:szCs w:val="20"/>
              </w:rPr>
              <w:t xml:space="preserve">
                【茶道体验】（约 30 分钟）日本茶道源自中国，与日本的传统文化融合，成为日本上流社会的高雅文化活动，在精神上亦是一种超脱俗世的精神享受。
                <w:br/>
                【金阁寺】（约40分钟）鹿苑寺，又名金阁寺，“聪明一休”故事的发源地，是一座最早完成于1397年（应永四年）的日本佛寺，位于京都府京都市北区，是一座临济宗相国寺派的寺院，其名称源自于日本室町时代著名的足利氏第三代幕府将军足利义满之法名，又因为寺内核心建筑“舍利殿”的外墙全是以金箔装饰，所以又被昵称为“金阁寺”。她除了是知名的观光旅游景点之外，也被日本政府指定为国宝，并于1994年以“古都京都的文化财”的一部分被联合国教科文组织指定为世界文化遗产的重要历史建筑。
                <w:br/>
                【奈良鹿公园】(约40分钟)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季嫩枝发芽樱花绽放、秋季满园枫叶的奈良公园都令人心旷神怡，而在其他季节也很适合悠闲自在地漫步。另园内有东大寺、春日大社等奈良代表性的寺庙建筑，潺潺流水、池塘和小溪也为公园的景色增添了不少的色彩。
                <w:br/>
                【春日大社】（约20分）春日大社于768年为了守护平城京及祈祷国家繁荣而建造。是藤原氏一门的氏神，由武翁槌命乘鹿而来的传说，把鹿作为神的使者。春日山的春日大社是日本全国各处的春日大社的总部，与伊势神宫、石清水八幡宫一起被称为日本的三大神社。特别是神社内的“扫沙藤”，据说是700年以上的古树，春天开花时候的紫色花海非常美丽姿态优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中部-4H-箱根
                <w:br/>
              </w:t>
            </w:r>
          </w:p>
          <w:p>
            <w:pPr>
              <w:pStyle w:val="indent"/>
            </w:pPr>
            <w:r>
              <w:rPr>
                <w:rFonts w:ascii="微软雅黑" w:hAnsi="微软雅黑" w:eastAsia="微软雅黑" w:cs="微软雅黑"/>
                <w:color w:val="000000"/>
                <w:sz w:val="20"/>
                <w:szCs w:val="20"/>
              </w:rPr>
              <w:t xml:space="preserve">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也是日本第13个世界文化遗产，更引发了前往观赏富士山的热潮！富士山由山脚至山顶共分为十合目，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说明：日本富士山因天气原因常年被云雾环绕，一年只有几十天可以清晰看到它的全貌，一年有一半的时间因天气及各种原因封山上不去‌富士山五合目，如遇封山, 将更改为【河口湖】代替, 敬请理解! 如您行程因天气原因未看见富士山是正常现象！
                <w:br/>
                【河口湖大石公园】（30分钟）河口湖不但能一览富士山的壮丽美景，天气好时，也能幸运地拍下「逆さ富士」，倒映在湖面上的富士山更是一生一定要来看一次！配合着四季变化，富士山也会点缀上樱花、枫叶、雪景，春、夏、秋、冬皆能拍出美景！建议：利用正午前斜射的阳光，即可拍摄出立体感十足的富士山。
                <w:br/>
                【忍野八海】（约40分钟）她是富士山的雪水流经地层过虑而成的八个清泉。忍野八海以其优美的自然环境闻名，池水波光潾潾，与美丽的富士山合为一体，美不胜收，吸引无数摄影家不远千里前来取景。因此忍野八海为日本指定的天然纪念物。
                <w:br/>
                【御殿场药妆店】（约60分钟）
                <w:br/>
                视情况而定 以下景点二选一 （以出团通知为准）
                <w:br/>
                景点一：【富士和平观景台】（约60分钟）雄伟又壮美的富士山无论是日本人还是外国人都争相朝圣，在观景台上您可以与富士山网红地标合影留念，记录您和富士山的美好回忆！
                <w:br/>
                景点二：【地震体验馆】（约60分钟）主要包含地震体验、避难体验及科普角三个板块。了解地震这一自然现象，通过图片视频模型等形象地向游客介绍地震、火山喷发等天灾发生的原因及避难方法，让游客学习并留下难忘回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温泉酒店-2H-东京
                <w:br/>
              </w:t>
            </w:r>
          </w:p>
          <w:p>
            <w:pPr>
              <w:pStyle w:val="indent"/>
            </w:pPr>
            <w:r>
              <w:rPr>
                <w:rFonts w:ascii="微软雅黑" w:hAnsi="微软雅黑" w:eastAsia="微软雅黑" w:cs="微软雅黑"/>
                <w:color w:val="000000"/>
                <w:sz w:val="20"/>
                <w:szCs w:val="20"/>
              </w:rPr>
              <w:t xml:space="preserve">
                【综合免税店】（约60分钟）
                <w:br/>
                【银座散策】（约90分钟）银座的地价在世界上屈指可数, 为世界之最，是东京乃至全日本最繁华的中高档次商业街区，以高级购物商店闻名，是东京其中一个代表性地区。设有多家大型百货公司，包括三越、松屋百货、松板屋、春天百货等，高级品牌专门店如爱马仕、Gucci、Chanel，亦有各式饮食店及高级餐厅，高级夜总会等。
                <w:br/>
                【浅草雷门观音寺+仲见世商店街】（约40分钟）浅草寺创建于628年，是东京都内最古老的寺庙。在江户时代被德川家康指定为幕府的祈愿所，也为日本庶民文化的中心。山号为金龙山。供奉的本尊是圣观音。仲见世商店街是日本最古老的商店街之一。从德川家康开创了江户幕府之后，江户的人口不断增加，到浅草寺院参拜的旅客也越来越多。商店街长度约250米，美丽的统一灯饰招牌和四季相称的装饰映照在石子路上，在这里你可以买到你心仪的各种手信。
                <w:br/>
                【秋叶原电器动漫一条街】（约60分钟）日本东京的秋叶原是世界最大的电器、动漫一条街，更是东京的一个象征。“AKIHABALA”（秋叶原的日语读音）已经成了世界通用语。这里也是观看日本动漫的最佳窗口，不论是商场、店铺，还是写字楼、餐馆，动漫形象铺天盖地，令人目不暇接，甚至来玩的车辆都动漫味儿十足，置身这般多彩世界……这里还经常举办各式各样的动漫展活动，不仅孩子爱看，年轻的爸妈也一定可以再这里搜寻那些我们年轻时追过的哆啦A梦、七龙珠、圣斗士和海贼王们的身影。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东京-2h-伊豆-3h-中部
                <w:br/>
              </w:t>
            </w:r>
          </w:p>
          <w:p>
            <w:pPr>
              <w:pStyle w:val="indent"/>
            </w:pPr>
            <w:r>
              <w:rPr>
                <w:rFonts w:ascii="微软雅黑" w:hAnsi="微软雅黑" w:eastAsia="微软雅黑" w:cs="微软雅黑"/>
                <w:color w:val="000000"/>
                <w:sz w:val="20"/>
                <w:szCs w:val="20"/>
              </w:rPr>
              <w:t xml:space="preserve">
                【观景列车体验】（约20分钟）乘坐沿着海岸线行驶的观景列车，欣赏海岸边美丽的风光，将所有美景尽收眼底。
                <w:br/>
                【大室山缆车】（约50分钟）大室山是伊豆高原最主要的自然景点，是伊豆高原的象征。标高580公尺的大室山是由火山喷发后的碎屑物所堆积而成的，是日本火山碎石丘的代表。山顶中央是凹陷30公尺深的火山口，从高空俯瞰大室山，整座山体接近对称、完美的圆锥体，山顶内部则是是一个巨大的火山口圆坑，宛然优美的线条，象一只倒扣的碗。因为优美的山型，吸引了许多游客前来观光。 搭乘空中缆车登上山顶，从山顶上可眺望天城连山与富士山以及环绕四海的伊豆大岛等壮丽景观。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中部-2.5H-大阪-1.5H-关西-2.5H-济南
                <w:br/>
              </w:t>
            </w:r>
          </w:p>
          <w:p>
            <w:pPr>
              <w:pStyle w:val="indent"/>
            </w:pPr>
            <w:r>
              <w:rPr>
                <w:rFonts w:ascii="微软雅黑" w:hAnsi="微软雅黑" w:eastAsia="微软雅黑" w:cs="微软雅黑"/>
                <w:color w:val="000000"/>
                <w:sz w:val="20"/>
                <w:szCs w:val="20"/>
              </w:rPr>
              <w:t xml:space="preserve">
                【大阪城公园】(不登城约50分钟）大阪城公园内城中央耸立着大阪城的主体建筑天守阁，巍峨宏伟，镶铜镀金，十分壮观，后昭和年间重建，供大阪城周边民众休憩；为日本著名武将丰臣秀吉所建造而成，为日本第一名城。
                <w:br/>
                【心斋桥、道顿崛】(约60分钟)心斋桥这里有各种百货商店与专卖店是大阪代表性的中心商务区。也可前往附近的道顿崛品尝日本特色小吃，如章鱼丸、叉烧包、日本最有名的金龙拉面等。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1、机票：国际段济南-大阪往返团队经济舱机票含税费（团队机票一经开出，不得更改、不得签转、不得退票）。
                <w:br/>
                2、住宿：按行程中所列 网评 三至四星酒店，双人间、三人间或双人间加床。
                <w:br/>
                 (日本酒店不评星级，一般大堂、房间较小、装饰简洁，网上评级不做参考)
                <w:br/>
                3、餐食：含早餐（酒店含）和行程中备注正餐（餐标：1500日元起）.
                <w:br/>
                4、用车：当地空调旅游巴士。
                <w:br/>
                5、小费：全含。
                <w:br/>
                6、签证：日本团队旅游签证。
                <w:br/>
                7、导服：全程领队上团+地接导游服务。
                <w:br/>
                8.、门票：包含首道大门票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2、单房差（单人房2500元/间/全程，如需安排标双或大床费用重核）
                <w:br/>
                3、一切的个人消费或自费。
                <w:br/>
                4、门票：行程中注明需要另行支付的自费景点。
                <w:br/>
                5、因交通延阻、战争、政变、罢工、天气、飞机故障、航班取消或更改时间等不可抗力原因所引致的额外费用。
                <w:br/>
                6、出入境个人物品海关征税，超重行李的托运费、保管费。
                <w:br/>
                7、客人如有特殊情况，需要回寄原材料的，需自行支付快递费用；关于客人不便时，代洗电子照下的费用，请客人另行支付20元/人。
                <w:br/>
                8、因个人原因拒签，所产生的损失。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日本本土保健品、纪念品、电器、化妆品等综合免税品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御殿场药妆店/珍珠文化馆</w:t>
            </w:r>
          </w:p>
        </w:tc>
        <w:tc>
          <w:tcPr/>
          <w:p>
            <w:pPr>
              <w:pStyle w:val="indent"/>
            </w:pPr>
            <w:r>
              <w:rPr>
                <w:rFonts w:ascii="微软雅黑" w:hAnsi="微软雅黑" w:eastAsia="微软雅黑" w:cs="微软雅黑"/>
                <w:color w:val="000000"/>
                <w:sz w:val="20"/>
                <w:szCs w:val="20"/>
              </w:rPr>
              <w:t xml:space="preserve">日本本土特色饰品等本土商品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1、预订时请告之您的出游人数、出发日期、以及您的特殊需求。
                <w:br/>
                2、团队报价按2人入住1间房核算，如出现单男单女，则尽量安排与其他同性别团友拼房或加床；若客人无需安排或旅行社无法安排，请补齐单房差以享用单人房间。
                <w:br/>
                3、团队机票一经开出，不得更改，不得签转，不得退票；另飞行时间、车程时间、船程时间以当日实际所用时间为准。
                <w:br/>
                4、如遇国家或航空公司政策性调整机票、燃油税价格，按调整后的实际价格结算。
                <w:br/>
                5、当地购物时请慎重考虑，把握好质量与价格，请务必保存好所有的购物票据，若购物点提供发票，请索要。
                <w:br/>
                6、是否给予签证或签注、是否准予出入境，是使领馆及有关部门的权力，如因游客自身原因或因提供材料存在问题不能及时办理签证或签注，以及被有关部门拒发签证或签注，不准出入境而影响行程的，签证费及其他费用损失由游客自行承担。
                <w:br/>
                7、为了不耽误您的行程，请您在国际航班起飞前180分钟到达机场办理登机以及出入境相关手续；如涉及海外国内段行程，请您在航班起飞前60分钟到达机场办理登机手续。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2025-06-03T04:52:27+08:00</dcterms:created>
  <dcterms:modified xsi:type="dcterms:W3CDTF">2025-06-03T04:52:27+08:00</dcterms:modified>
</cp:coreProperties>
</file>

<file path=docProps/custom.xml><?xml version="1.0" encoding="utf-8"?>
<Properties xmlns="http://schemas.openxmlformats.org/officeDocument/2006/custom-properties" xmlns:vt="http://schemas.openxmlformats.org/officeDocument/2006/docPropsVTypes"/>
</file>