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日本楽自在大阪自由行双飞6天大阪往返行程单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DN1747975396FP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山东省-济南市-青岛市-威海市-临沂市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大阪往返自由行
                <w:br/>
                行程特色：
                <w:br/>
                * 真纯玩、无自费、无隐形消费
                <w:br/>
                * 赠送保额 30 万的旅游意外险
                <w:br/>
                * 推荐清水寺、奈良公园、大阪环球影城、伏见稻荷大社、东大寺、春日大社等
                <w:br/>
                * 赠送关西机场 VIP 机场接机
                <w:br/>
                * 赠首晚大阪市区繁华地段当地四星酒店或同级民宿住宿一晚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青岛/大阪
                <w:br/>
              </w:t>
            </w:r>
          </w:p>
          <w:p>
            <w:pPr>
              <w:pStyle w:val="indent"/>
            </w:pPr>
            <w:r>
              <w:rPr>
                <w:rFonts w:ascii="微软雅黑" w:hAnsi="微软雅黑" w:eastAsia="微软雅黑" w:cs="微软雅黑"/>
                <w:color w:val="000000"/>
                <w:sz w:val="20"/>
                <w:szCs w:val="20"/>
              </w:rPr>
              <w:t xml:space="preserve">
                今日启程，青岛直飞大阪，抵达后接机，入住酒店。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 区酒店 或民宿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推荐行程：
                <w:br/>
                日本三景之一天桥立・伊根舟屋游船一日游（需二次确认）
                <w:br/>
                费用约：450/人起
                <w:br/>
                【集合点】
                <w:br/>
                〒542-0071 大阪府大阪市中央区道頓堀 1 丁目 1-3
                <w:br/>
                大阪道顿堀蟹道乐东店(09:30~09:30)
                <w:br/>
                伊根遊船(12:30~13:15)
                <w:br/>
                天桥立观景台(14:00~15:30)
                <w:br/>
                小白川乡之称的美山-雪灯廊 限定点灯(17:50~19:15)
                <w:br/>
                大阪道顿堀蟹道乐东店 解散(21:30~21:30)
                <w:br/>
                【天桥立】
                <w:br/>
                之所以叫做“天桥立”有两个传说，一说是站在沙洲南端的飞龙观、北端
                <w:br/>
                的伞松公园的丘阜上，弯下腰去，从自己的胯下倒望过去，绵延的沙洲就
                <w:br/>
                像是一条向天上斜伸而去的桥梁，于是在这种特殊的情况下获得了名字。
                <w:br/>
                一说是男神伊邪那岐为了可以方便通往女神伊耶那美的住处，在空中架了
                <w:br/>
                一座大浮桥。有一天，伊邪那美留宿人间，不意料浮桥塌垮，掉到了人间。
                <w:br/>
                这，就是现在的天桥立。
                <w:br/>
                【伊根】
                <w:br/>
                伊根位于京都北边的丹后半岛，临海小渔村街道宁静、纯朴，渔村沿伊根
                <w:br/>
                湾依山傍水而建，延绵近 5 公里，这里山青水碧，环境优美，曾被评为日
                <w:br/>
                本 18 个最美乡村之一。小村最具特色的，就是始建于江户时代，在日本
                <w:br/>
                其他沿海早已绝迹的 230 多栋古老的舟屋。这里可以搭游船，沿途饱览当
                <w:br/>
                地特殊建筑，在船上还可以买包虾味先餵食海鸥喔！
                <w:br/>
                【美山茅屋之里】
                <w:br/>
                美山町合掌村位在京都郊外的南丹市，这里保留日本最原始的农村部落风
                <w:br/>
                景与，岐阜县白川乡、福岛县大内宿，并称日本三大「合掌屋」聚落，这
                <w:br/>
                里重现多数茅屋民家，是重要传统建筑物群保存地区。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推荐行程：
                <w:br/>
                季节限定 神户六甲山滑雪+有马温泉太阁之汤悠闲泡汤一日游（需二次确
                <w:br/>
                认）
                <w:br/>
                费用约：580/人起
                <w:br/>
                【集合点】
                <w:br/>
                〒542-0071 大阪府大阪市中央区道頓堀 1 丁目 1-3
                <w:br/>
                大阪市道顿堀蟹道乐东店门口
                <w:br/>
                道顿堀蟹道乐东店(07:45~08:00)
                <w:br/>
                六甲山滑雪场(09:30~14:30)
                <w:br/>
                有马温泉(15:00~17:00)
                <w:br/>
                大阪道顿堀蟹道乐东店(18:00~18:00)
                <w:br/>
                冬天来到关西也想滑雪怎么办??虽然关西地区也有雪场，但距离大阪、神
                <w:br/>
                户等主要都市都有段距离，于是想逛街又想滑雪的人千万不要错过此次日
                <w:br/>
                游。
                <w:br/>
                【六甲山滑雪场】
                <w:br/>
                六甲山滑雪场完全是人造雪的场地，滑雪的时候还可以欣赏两旁的绿树!
                <w:br/>
                雪质的爽度当然比不上天然的雪，但是如果是初学者要练习，人造雪场就
                <w:br/>
                是个可以安心放胆练习的场所!
                <w:br/>
                雪道非常的单纯，就是一个 260 米长 100 米宽的下坡，切分成两个雪道，
                <w:br/>
                面对下坡右手边的坡稍微陡一点，左手边的比较缓，不过都只是初学者的
                <w:br/>
                绿线，对于 Snowboard 可以衝中级雪道的我们来说根本不放在眼里!
                <w:br/>
                【有马温泉】
                <w:br/>
                有马温泉是关西地区最古老的温泉，位于兵库县神户市北区有马町。属于
                <w:br/>
                日本三大温泉的有马温泉，是一处具有 1300 年历史的温泉区，据说由 8
                <w:br/>
                世纪佛教僧人建造。这里三面被群山包围，春天可以赏樱，秋天可以赏枫，
                <w:br/>
                加上有名的温泉，使这里相当受到游客的喜爱。有马温泉的水质富含矿物
                <w:br/>
                质，其中的金泉对治疗神经痛相当具有疗效，银泉则是能够治疗肠胃病，
                <w:br/>
                据说疗效卓著，其它的泉质还包括有镭泉及碳酸泉等。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推荐行程：
                <w:br/>
                奈良・京都经典一日游（需二次确认）
                <w:br/>
                费用约：380/人起
                <w:br/>
                【集合点】
                <w:br/>
                〒542-0071 大阪府大阪市中央区道頓堀 1 丁目 1-3
                <w:br/>
                大阪市道顿堀蟹道乐东店门口
                <w:br/>
                奈良公园、春日大社(09:30~12:00)
                <w:br/>
                清水寺（自由活动）不含门票(13:00~14:30)
                <w:br/>
                伏见稻荷大社（自由活动）(15:45~17:15)
                <w:br/>
                大阪道顿堀蟹道乐东店(18:15)
                <w:br/>
                【奈良公园】
                <w:br/>
                奈良公园在占地 660 公顷的辽阔区域内，成群嬉戏于公园里的鹿，因与【春
                <w:br/>
                日大社】流传的白鹿传说有关而受到保护，且被指定为国家的自然保护动
                <w:br/>
                物。
                <w:br/>
                【清水寺】
                <w:br/>
                清水寺是京都最古老的寺院，曾数次被烧毁并重建，本堂前悬空的清水舞
                <w:br/>
                台是日本国宝级文物，四周绿树环抱，春季时樱花烂漫，是京都的赏樱名
                <w:br/>
                所之一，秋季时红枫飒爽，又是赏枫胜地。清水寺的茶艺名列京都之首。
                <w:br/>
                1994 年，清水寺被联合国教科文组织列入世界文化遗产名录。这里最出名
                <w:br/>
                的要数神社主殿后面密集的朱红色“千本鸟居”，是京都最具代表性的景
                <w:br/>
                观之一，在电影《艺伎回忆录》中也曾出现过。成百上千座的朱红色鸟居
                <w:br/>
                构成了一条通往稻荷山山顶的通道，其间还有几十尊狐狸石像。走进千本
                <w:br/>
                鸟居，老朽褪色的暗红色牌坊和光鲜亮丽的朱红色牌坊密集地交织在一
                <w:br/>
                起，透过阳光的照射显得格外壮观迷人，视觉上颇为震撼。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推荐行程：
                <w:br/>
                和歌山经典一日游（需二次确认）
                <w:br/>
                费用约：550/人起
                <w:br/>
                〒542-0071 大阪府大阪市中央区道頓堀 1 丁目 1-3
                <w:br/>
                大阪市道顿堀蟹道乐东店门口
                <w:br/>
                道顿堀蟹道乐东店(07:45~08:00)
                <w:br/>
                世界遗产高野山（自由活动）(10:30~13:00)
                <w:br/>
                伊太祈曾站-贵志站（小玉博物馆观光，费用包含）(14:50~15:02)
                <w:br/>
                贵志站-伊太祈曾站（费用包含）(15:50~16:02)
                <w:br/>
                黑潮市场（自由活动）(16:30~17:30)
                <w:br/>
                大阪道顿堀蟹道乐东店(19:00)
                <w:br/>
                世界遗产、鲜活海鲜、广阔海景，打卡和歌山严选景点
                <w:br/>
                【高野山自由散步】
                <w:br/>
                推荐景点：高野山（金剛峯寺)，大门，壇上伽蓝，金堂，根本大塔
                <w:br/>
                高野山：高野山又称总本山金刚峯寺，是指现在的整个高野山全体。是平
                <w:br/>
                安时代，弘法大师开始开创的日本佛教圣地。
                <w:br/>
                大门：作为高野山入口是一山总门的大门。大门左右各有金刚力士像，是
                <w:br/>
                日本东大寺南大门像以外的第二个巨像、此像正面为的对联之意为【大师
                <w:br/>
                每日御庙在现身，巡回各处拯救众人】
                <w:br/>
                壇上伽蓝：弘法大师开创高野山时最初着手的场。壇上伽藍拥有表示〈胎
                <w:br/>
                蔵曼荼羅〉的世界的意义。从古开始与奥之院并行的信仰神圣之地。
                <w:br/>
                根本大塔：经历两代（816 年开始至 887 年）为止建立。大师称其为法界
                <w:br/>
                体性塔、是真言密教的根本道场的象征。
                <w:br/>
                金堂：高野山开创当时，第二个建设的堂，被称为讲堂。从平安时代半开
                <w:br/>
                始作为高野山总本堂到至今。经历 7 次改建在昭和 7 年（1932 年）完成。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返程-大阪机场集合/青岛
                <w:br/>
              </w:t>
            </w:r>
          </w:p>
          <w:p>
            <w:pPr>
              <w:pStyle w:val="indent"/>
            </w:pPr>
            <w:r>
              <w:rPr>
                <w:rFonts w:ascii="微软雅黑" w:hAnsi="微软雅黑" w:eastAsia="微软雅黑" w:cs="微软雅黑"/>
                <w:color w:val="000000"/>
                <w:sz w:val="20"/>
                <w:szCs w:val="20"/>
              </w:rPr>
              <w:t xml:space="preserve">
                根据航班时间自行前往机场集合，乘机返回青岛，结束愉快行程。
                <w:br/>
                大阪环球影城一日游（需二次确认）
                <w:br/>
                大阪市道顿堀蟹道乐东店门口=大阪环球影城往返接送：100/人起（单程）
                <w:br/>
                代订大阪环球影城门票（1 日劵、1.5 日劵、2 日劵、快速通）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全程机票经济舱（团队机票将统一出票，如遇政府或航空公司政策性调整燃油税费，在未出票的情况下将进行多
                <w:br/>
                退少补，敬请谅解。团队机票一经开出，不得更改、不得签转、不得退票）、签证费、日本大阪当地标准酒店双标间1晚
                <w:br/>
                （以行程内表明住宿星级为准）、行程所列餐费（以行程内标明为准，自由活动期间用餐请自理；如因自身原因
                <w:br/>
                放弃用餐，则餐费不退）、中文导游或司兼导、专业领队、日本国内交通、行程内的景点门票、境外司机导游小
                <w:br/>
                费、旅游意外险。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护照工本费及其他个人消费、航空意外险（需在机场柜台购买）、单人床利用之单间差、其他特殊费用及交通延
                <w:br/>
                阻或不可抗力因素造成的额外费用。根据日本法律规定，导游和司机每天工作时间不得超过 10 小时（包括休息
                <w:br/>
                时间）。 个人消费、自费项目及因不可抗力产生的费用。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1、因航班调整或签证手续等原因，旅行社保留对出团线路、出团日期、游览先后顺序的变更权力。
                <w:br/>
                2、如遇当地公共假期、节日、气候等状况，上述行程次序及景点可能临时变动、修改或更换本公司不作预先通
                <w:br/>
                知，敬请谅解；
                <w:br/>
                3、最终行程以出发前确认行程为准。
                <w:br/>
                4、以上景点及膳食等，如客人自动放弃，恕不退款。
                <w:br/>
                5、因客人自身问题而不能在中国关出境或在日本入境，则所有费用，恕不退款。
                <w:br/>
                6、若因客人资料不真实或其它客观原因而受到领事馆拒签或终止或客人报团后退团，恕团费全损，旅行社只能
                <w:br/>
                协调退机票税
                <w:br/>
                7、由于日本没有酒店星级评定制度，此次行程安排的酒店，硬件设施大约相当于国内 3-4 星标准。城市酒店大
                <w:br/>
                多建造于上世纪 90 年代，整体房间面积偏小且装修较为简单，与国内的城市酒店略有不同；请您事先知晓其相
                <w:br/>
                关情况，避免出现不必要的误解！而温泉酒店一般历史悠久，房间数量有限，但以其细致的服务，不同水质的温
                <w:br/>
                泉，不同特色的料理而闻名。房间可能会比较简约，温泉的规模也会较小。由于温泉中含有硫磺元素，温泉酒店
                <w:br/>
                的装修会受到一定的侵蚀，与国内的温泉酒店有明显不同，请事先知晓其相关文化，避免出现文化上的误解！
                <w:br/>
                8、如遇旺季或酒店标间满房的情况，则有可能是单人间或者 3 人间
                <w:br/>
                9、客人境外严禁脱团活动。
                <w:br/>
                10、游客在指定购物店中为自愿购物，所购商品如非质量问题一律不予退还。
                <w:br/>
                11、行程规定的景点、餐厅、长途休息站等这类购物店不属于游览定点商店，若商品出现质量问题，旅行社不承
                <w:br/>
                担任何责任。
                <w:br/>
                12、游客自行前往的购物店所购商品出现质量问题及造成未能退税，旅行社不承担任何责任。
                <w:br/>
                13、行程及用车安排：日本交通局对于旅游巴士有严格的限速规定。一般市区限速在 40 公里/小时，乡村公路限
                <w:br/>
                速在 60 公里/小时，高速公路和快车道限速在 80 公里/小时；2013 年日本交通省为保证旅游团队安全，要求旅游
                <w:br/>
                巴士/司机每天工作时间不得超过晚上 8 点，每天行车里程不得超过 400 公里，违规者将予以重罚；请您事先知
                <w:br/>
                晓并理解！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签证所需资料（材料以领馆实际要求为准）
                <w:br/>
                1.护照原件（回程后有 6 个月以上有效期；护照签发地须为山东省，外省市需附【居住证】 原件）
                <w:br/>
                2.三个月之内两寸白底彩照两张(3.5cm*4.5cm)【纸质版+电子版】（务必提供同一版本）
                <w:br/>
                3.签证申请表：PDF 格式，需要正反面打印（请电子版格式填写）
                <w:br/>
                4.身份证正反面复印件（或扫描成 PDF 文件）
                <w:br/>
                5.申请人所在户口本每一页复印件（包括户主页、索引页、每个人的登记页均需要）（或扫描成 PDF 文件）
                <w:br/>
                6.不少于五万元的资产证明复印件（存款、流水、理财、车产、房产）（或扫描成 PDF 文件）
                <w:br/>
                7.在职者：营业执照副本复印件（加盖公章）；如系事业事业单位，请提供组织机构代码证复印件（加盖公章）；
                <w:br/>
                在职证明(单位盖章抬头纸、姓名、性别、出生日期、何时入职、现任何职、单位担保按期回国)（或扫描成 PDF
                <w:br/>
                文件）
                <w:br/>
                8.学生：提供学生证明（学生证复印件）或学校的放假证明（或扫描成 PDF 文件）
                <w:br/>
                9.退休者：人员提供退休证复印件（或扫描成 PDF 文件）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2025-06-03T05:01:43+08:00</dcterms:created>
  <dcterms:modified xsi:type="dcterms:W3CDTF">2025-06-03T05:01:43+08:00</dcterms:modified>
</cp:coreProperties>
</file>

<file path=docProps/custom.xml><?xml version="1.0" encoding="utf-8"?>
<Properties xmlns="http://schemas.openxmlformats.org/officeDocument/2006/custom-properties" xmlns:vt="http://schemas.openxmlformats.org/officeDocument/2006/docPropsVTypes"/>
</file>