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【极境瑞士】国航法意瑞双飞三国14天-FRA-FCO行程单</w:t>
      </w:r>
    </w:p>
    <w:p>
      <w:pPr>
        <w:jc w:val="center"/>
        <w:spacing w:after="100"/>
      </w:pPr>
      <w:r>
        <w:rPr>
          <w:rFonts w:ascii="微软雅黑" w:hAnsi="微软雅黑" w:eastAsia="微软雅黑" w:cs="微软雅黑"/>
          <w:sz w:val="20"/>
          <w:szCs w:val="20"/>
        </w:rPr>
        <w:t xml:space="preserve">法兰克福进 巴黎回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蝌蚪-OZ1747878737l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北京法兰克福-巴黎
                <w:br/>
                参考航班：CA965 PEKFRA 0230 0650
                <w:br/>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极境瑞士3国14天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第一天 北京
                <w:br/>
                北京首都国际机场集合，由领队协助办理登机等相关手续，搭乘中国国际航空公司飞机飞往法兰克福。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北京法兰克福-巴黎（BeijingFrankfurt-Paris）
                <w:br/>
              </w:t>
            </w:r>
          </w:p>
          <w:p>
            <w:pPr>
              <w:pStyle w:val="indent"/>
            </w:pPr>
            <w:r>
              <w:rPr>
                <w:rFonts w:ascii="微软雅黑" w:hAnsi="微软雅黑" w:eastAsia="微软雅黑" w:cs="微软雅黑"/>
                <w:color w:val="000000"/>
                <w:sz w:val="20"/>
                <w:szCs w:val="20"/>
              </w:rPr>
              <w:t xml:space="preserve">
                参考航班：CA965 PEKFRA 0230 0650
                <w:br/>
                上午：抵达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
                <w:br/>
                午餐：自理
                <w:br/>
                下午：乘车前往巴黎，抵达后入住酒店休息。
                <w:br/>
                晚餐：八菜一汤中式团队餐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早餐：酒店早餐
                <w:br/>
                上午：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午餐：巴黎烤鸡餐
                <w:br/>
                下午：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前往【香水博物馆】（入内参观含讲解）前往专门记录香水历史的博物馆，这里最吸引的人，恐怕要属陈列摆放着的各个时期的香水瓶。金的、银的、玻璃的、水晶的、陶瓷的，这些精致的小瓶沉淀的是岁月的芬芳。
                <w:br/>
                打卡周杰伦新曲《伟大的作品》MV取景地拥有151年历史的【萨玛莉丹百货】，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巴黎-约320KM-法国小镇（Paris-France Town）
                <w:br/>
              </w:t>
            </w:r>
          </w:p>
          <w:p>
            <w:pPr>
              <w:pStyle w:val="indent"/>
            </w:pPr>
            <w:r>
              <w:rPr>
                <w:rFonts w:ascii="微软雅黑" w:hAnsi="微软雅黑" w:eastAsia="微软雅黑" w:cs="微软雅黑"/>
                <w:color w:val="000000"/>
                <w:sz w:val="20"/>
                <w:szCs w:val="20"/>
              </w:rPr>
              <w:t xml:space="preserve">
                早餐：酒店早餐
                <w:br/>
                上午：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午餐：土耳其烤肉餐
                <w:br/>
                下午：前往参观【枫丹白露宫】枫丹白露宫原意为“美丽的泉水”，是法国最大，保存最完好的皇宫之一，她把文艺复兴时期的风格和法国传统艺术完美和谐地融合在一起，强烈地影响了法国和欧洲艺术的演变。这里有除大英博物馆之外最多的中国文物珍品的展览！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法国小镇-约280KM-安纳西-约50KM-日内瓦（France Town-Annecy-Geneva）
                <w:br/>
              </w:t>
            </w:r>
          </w:p>
          <w:p>
            <w:pPr>
              <w:pStyle w:val="indent"/>
            </w:pPr>
            <w:r>
              <w:rPr>
                <w:rFonts w:ascii="微软雅黑" w:hAnsi="微软雅黑" w:eastAsia="微软雅黑" w:cs="微软雅黑"/>
                <w:color w:val="000000"/>
                <w:sz w:val="20"/>
                <w:szCs w:val="20"/>
              </w:rPr>
              <w:t xml:space="preserve">
                早餐：酒店早餐
                <w:br/>
                上午：驱车前往安纳西。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后前往法国小镇入住酒店休息。
                <w:br/>
                午餐：八菜一汤中式团队餐
                <w:br/>
                下午：前往日内瓦，日内瓦湖是罗纳冰川形成的。湖身为弓形，湖的凹处朝南。罗纳冰川消溶后，形成罗纳河，它是吐纳日内瓦
                <w:br/>
                湖水的主要河流。湖畔和毗邻地域，气候温和，温差变化极小，建有许多游览胜地。日内瓦湖是世界第一大高山堰塞湖。湖里的“大叉子”是是沃韦小镇地标性建筑物。
                <w:br/>
                游览联合国万国宫（外观），联合国万国宫是瑞士日内瓦的著名建筑，位于日内瓦东北郊的日内瓦湖畔，与巍峨的阿尔卑斯山遥遥相望。周围绿树环抱，环境幽美。万国宫又名国联大厦，是联合国的前身“国际联盟”的总部所在地，现为联合国驻日内瓦办事处，又称联合国欧洲总部。
                <w:br/>
                大喷泉是位于瑞士日內瓦湖畔的一座特大型人工喷泉，使用高压帮浦抽取日內瓦湖水並打上空中，喷出的高度可达约140公尺。此喷泉也是日內瓦的著名地标，从日內瓦的许多地方都可以望见。在喷泉下方有一条堤道，喷出的湖水有时会随着风向直接落在堤道上，宛如倾盆大雨，天气晴朗时可以欣赏到360度的圆形彩虹。
                <w:br/>
                国际红十字会总部（外观）坐落于此，纪念出生于日内瓦的亨利·杜南所建立的国际红十字委员会。因此日内瓦也被称为“和平之都”。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日内瓦-约40KM-依云小镇-约50KM-西庸古堡-蒙特勒-约10KM-沃韦小镇-约20KM-洛桑（Geneva-Evian les Bains-Chillon Castle-montreux-Vevey-Lausanne）
                <w:br/>
              </w:t>
            </w:r>
          </w:p>
          <w:p>
            <w:pPr>
              <w:pStyle w:val="indent"/>
            </w:pPr>
            <w:r>
              <w:rPr>
                <w:rFonts w:ascii="微软雅黑" w:hAnsi="微软雅黑" w:eastAsia="微软雅黑" w:cs="微软雅黑"/>
                <w:color w:val="000000"/>
                <w:sz w:val="20"/>
                <w:szCs w:val="20"/>
              </w:rPr>
              <w:t xml:space="preserve">
                早餐：酒店早餐
                <w:br/>
                上午：驱车前往法国依云小镇，依云 Evian 小镇位于法国罗纳 - 阿尔卑斯大区的上萨瓦省北部艾维昂勒邦地区，距离日内瓦 45 公       里，海拔高度 438 米。依云镇的特点是宁静和安详，您可以轻松的悠然漫步于小城中享受这里的安逸和宁静，感受逃离大都市的喧嚣与嘈杂。
                <w:br/>
                      前往【西庸古堡】（入内含门票）位于阿尔卑斯山脚下充满魅力的日内瓦湖湖畔，是瑞士具代表性的古堡。西庸城堡的基石建
                <w:br/>
                      吧在湖底，给人一种漂浮在湖面上的感觉，但城堡看起来异常坚固，中世纪的灰白色砖墙配上红色圆锥顶，与周围依山傍水的
                <w:br/>
                景致融为一体，美丽如画。这座承载了千年历史的古堡也给了文人墨客无限灵感，卢梭、雨果，拜伦、大仲马等都曾在此留下
                <w:br/>
                足迹，拜伦挥笔下的《西庸的囚徒》更是让这座城堡声名远扬。
                <w:br/>
                午餐：八菜一汤中式团队餐
                <w:br/>
                下午：前往沃韦小镇，日内瓦湖区的每个小镇都像一幅天然画卷，蓝天白云湖水雪山，让人流连忘返。在众多小镇中有一座散发迷人气息的小镇尤为出众，喜剧大师卓别林曾在这里度过人生最后的25年，世界著名的食品制造商雀巢把总部设在这里，一把直立湖中的巨大叉子是小镇经典地标之一，漫步湖边人们的食欲很容易就被勾起，这里就是沃韦。
                <w:br/>
                游览洛桑大教堂（外观）建于1150年，共耗费82年的时间，于1232年完成。被誉为瑞士最美丽的教堂，同时也是洛桑的招牌的教堂并有着哥德式的建筑外观，其大门上，是13世纪时以圣经中的圣徒为主要雕刻主题的雕像，虽然颜色已经斑驳，但精致的程度仍叫人赞叹不已。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洛桑-约180KM-格林德瓦-少女峰-劳特布劳嫩-米伦小镇-因特拉肯（Lausanne--Grindelwald-Maiden Peak-Lauterbrunnen-Murren-Inerlaken）
                <w:br/>
              </w:t>
            </w:r>
          </w:p>
          <w:p>
            <w:pPr>
              <w:pStyle w:val="indent"/>
            </w:pPr>
            <w:r>
              <w:rPr>
                <w:rFonts w:ascii="微软雅黑" w:hAnsi="微软雅黑" w:eastAsia="微软雅黑" w:cs="微软雅黑"/>
                <w:color w:val="000000"/>
                <w:sz w:val="20"/>
                <w:szCs w:val="20"/>
              </w:rPr>
              <w:t xml:space="preserve">
                早餐：酒店早餐
                <w:br/>
                上午：【“梦幻山坡”-格林德瓦小镇】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【劳特布劳嫩】它位于少女峰地区的西面，从山崖上落下来70多个瀑布和小河，钟楼李传来上帝的轻语，瀑布间回荡着精灵的吟唱。
                <w:br/>
                午餐：少女峰山顶餐
                <w:br/>
                下午：前往【少女峰（含火车、缆车、山顶特色餐，游览约3.5小时）】少女峰位于因特拉肯以南二三十公里处，海拔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世纪人类的一大创举。齿轮火车将带领游客们抵达海拔3454 米的火车站——被称为“欧洲之巅”的少女峰火车站。*如遇天气、景区维护等不可抗力因素无法上山，将变更为其他山峰。
                <w:br/>
                乘车前往米伦小镇，米伦小镇是阿尔卑斯山风情万种的小镇当中的一个，它坐落在1650米的悬崖上，直视“阿尔卑斯山三
                <w:br/>
                大北壁”之一的艾格峰，俯瞰瑞士境内最大自然保护区之一的劳特布鲁嫩河谷。这是伯尔尼地区海拔最高的小镇，【双顶吊轨（齿轮火车与高山缆车）】交替上行，一路皆是风景
                <w:br/>
                晚餐：奶酪火锅餐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洛桑-约20KM-沃韦小镇-约10KM-蒙特勒-西庸古堡-约50KM-依云小镇-约40KM-日内瓦 （Lausanne-Vevey-montreux-Chillon Castle-Evian les Bains-Geneva）
                <w:br/>
              </w:t>
            </w:r>
          </w:p>
          <w:p>
            <w:pPr>
              <w:pStyle w:val="indent"/>
            </w:pPr>
            <w:r>
              <w:rPr>
                <w:rFonts w:ascii="微软雅黑" w:hAnsi="微软雅黑" w:eastAsia="微软雅黑" w:cs="微软雅黑"/>
                <w:color w:val="000000"/>
                <w:sz w:val="20"/>
                <w:szCs w:val="20"/>
              </w:rPr>
              <w:t xml:space="preserve">
                早餐：酒店早餐
                <w:br/>
                上午：因特拉肯观光，她的拉丁文的原意即是"两湖之间，位于图恩湖及布里恩湖之间而得名，体验阿尔卑斯山下的小镇风光。游览在市中心的何维克街一片宽广绿地上，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从【因特拉肯乘游船到布里恩茨】前往【布里恩茨】。旅途让您饱览瑞士的风光。坐落在伯恩高原壮丽群山之中的布里恩茨湖，
                <w:br/>
                有瑞士最洁净湖泊的每名，下场的湖面被两岸陡峭的高山绿林环绕，宁静可爱的小村庄点缀其间，其中韩剧爱的迫降中男主角
                <w:br/>
                湖畔弹琴的经典场景拍摄地，更称为近年来最受欢迎的热门打卡景点。沿途远眺伊瑟尔特瓦尔德小镇。
                <w:br/>
                午餐：自理
                <w:br/>
                下午：搭乘【金色山口列车（二等座）】前往琉森。这里有美丽的田野，迷人的乡间小路，壮丽的雪山，古老的城镇。琉森湖，因为
                <w:br/>
                这美湖，湖古城琉森有了“湖畔巴黎” 的别名； 卡贝尔桥作为琉森地标之一，也是欧洲最老的有顶木桥。此桥建于公元1333
                <w:br/>
                年，架设屋顶的桥梁上，放置110幅绘于17世纪的三角形木板画，内容多为描述瑞士及卢森的历史事迹。 此座横跨路易斯河，
                <w:br/>
                长达约 200米的木桥，有二个转折点，桥身近中央处有座八角型塔楼，旧时曾是作战时放置战利品及珠宝的地方，现为纪念品
                <w:br/>
                店。后前往布里恩茨，列车穿梭于连绵山峦之间，穿越众多的峡谷，旅途让您饱览瑞士的风光。
                <w:br/>
                【龙疆小镇】瑞士的龙疆小镇，位于瑞士卢塞恩和因特拉肯之间，这里群山环抱，绿草茵茵，房屋坐落在龙疆湖的四周，好似一座远离尘嚣的世外桃源，更似安徒生书中的格林童话。来龙疆小镇最不能错过的就是龙疆观景台，在这里，你可以看到龙疆小镇的全貌。
                <w:br/>
                晚餐：奶酪火锅餐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琉森-约50KM-苏黎世-约430KM-维罗纳（Luzern-Zurich-Verona）
                <w:br/>
              </w:t>
            </w:r>
          </w:p>
          <w:p>
            <w:pPr>
              <w:pStyle w:val="indent"/>
            </w:pPr>
            <w:r>
              <w:rPr>
                <w:rFonts w:ascii="微软雅黑" w:hAnsi="微软雅黑" w:eastAsia="微软雅黑" w:cs="微软雅黑"/>
                <w:color w:val="000000"/>
                <w:sz w:val="20"/>
                <w:szCs w:val="20"/>
              </w:rPr>
              <w:t xml:space="preserve">
                早餐：酒店早餐
                <w:br/>
                上午：乘车前往苏黎世，坐拥阿尔卑斯山壮丽精致的苏黎世市区，其具有自然天成的湖光山色景观，更被誉为湖上的花园城，市内满是精心修整的花园，漫步城中，盛开的花朵显得绿意盎然，而旧市区让保留浓厚中世纪气氛，为旅游观光的重点，处处可见历史悠久的教堂建筑。苏黎世大教堂（外观）伫立在利马特河畔，与圣母教堂遥相辉映，其独特的双塔已成为苏黎世的象征，融汇了罗马式、后哥特式以及新哥特式等多种建筑风格。奥古斯丁巷，位于苏黎世老城区，緊邻班霍夫大街，是当地极富历史性的街道，石板路两旁分布着诸多精美的历史建筑，均挂着瑞士国旗，充满浪漫怀旧风情。后前往琉森入住酒店休息。
                <w:br/>
                午餐：自理
                <w:br/>
                下午：驱车前往朱丽叶故乡----维罗纳，维罗纳是莎士比亚笔下罗密欧与朱丽叶的故乡，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
                <w:br/>
                晚餐：八菜一汤中式团队餐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维罗纳-约120KM-威尼斯-约160KM-意大利小镇（Verona-Venice-Italy Town）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
                <w:br/>
                骄傲至今。威尼斯的美是水也是陆，是流动又静止，蜿蜒的运河连系着小桥。圣马可广场被拿破仑誉为欧洲最美丽客厅; 融合拜占庭式、哥德式和罗马式风格于一身的圣马可教堂，富丽堂皇的见证了威尼斯的强盛。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之后前往奥特莱斯自由购物,让您尽享购物的快乐。
                <w:br/>
                午餐：意式墨鱼面
                <w:br/>
                下午：下午前往意大利小镇，入住酒店休息。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意大利小镇-约240KM-五渔村-约80KM-比萨-约80KM-佛罗伦萨（Italy  Town-LaSpeiz-Pisa-Florence）
                <w:br/>
              </w:t>
            </w:r>
          </w:p>
          <w:p>
            <w:pPr>
              <w:pStyle w:val="indent"/>
            </w:pPr>
            <w:r>
              <w:rPr>
                <w:rFonts w:ascii="微软雅黑" w:hAnsi="微软雅黑" w:eastAsia="微软雅黑" w:cs="微软雅黑"/>
                <w:color w:val="000000"/>
                <w:sz w:val="20"/>
                <w:szCs w:val="20"/>
              </w:rPr>
              <w:t xml:space="preserve">
                早餐：酒店早餐
                <w:br/>
                上午：前往【五渔村（含火车）】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午餐：自理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晚餐：八菜一汤中式团队餐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佛罗伦萨-约280KM-罗马（Florence-Rome）
                <w:br/>
              </w:t>
            </w:r>
          </w:p>
          <w:p>
            <w:pPr>
              <w:pStyle w:val="indent"/>
            </w:pPr>
            <w:r>
              <w:rPr>
                <w:rFonts w:ascii="微软雅黑" w:hAnsi="微软雅黑" w:eastAsia="微软雅黑" w:cs="微软雅黑"/>
                <w:color w:val="000000"/>
                <w:sz w:val="20"/>
                <w:szCs w:val="20"/>
              </w:rPr>
              <w:t xml:space="preserve">
                早餐：酒店早餐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午餐：T骨牛排餐
                <w:br/>
                下午：前往意大利罗马。抵达后入住酒店休息。
                <w:br/>
                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罗马北京（RomeBeijing）
                <w:br/>
              </w:t>
            </w:r>
          </w:p>
          <w:p>
            <w:pPr>
              <w:pStyle w:val="indent"/>
            </w:pPr>
            <w:r>
              <w:rPr>
                <w:rFonts w:ascii="微软雅黑" w:hAnsi="微软雅黑" w:eastAsia="微软雅黑" w:cs="微软雅黑"/>
                <w:color w:val="000000"/>
                <w:sz w:val="20"/>
                <w:szCs w:val="20"/>
              </w:rPr>
              <w:t xml:space="preserve">
                早餐：酒店早餐
                <w:br/>
                上午：驱车前往游览意大利古城罗马；参观古罗马帝国专供奴隶主、贵族和自由民观看斗兽或奴隶角斗的古斗兽场（外观），古斗兽场占地2万平方米，可容8万观众。斗兽场是古罗马的象征，断壁残桓中依稀可见古罗马的繁盛。斗兽场一侧的君士坦丁凯旋门是古罗马凯旋门中最大、最著名、也是保存最完好的一座，法国巴黎的凯旋门就是以它为蓝本加以设计、构建的。
                <w:br/>
                午餐：八菜一汤中式团队餐
                <w:br/>
                下午：乘车前往机场，导游协助客人，办理退税等相关手续，之后搭乘中国国际航空公司客机飞往北京。
                <w:br/>
                特别赠送每人一个特色冰激凌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机票：北京-法兰克福、罗马-北京国际机票团队票经济舱含税；
                <w:br/>
                2. 酒店：法国意大利网评四钻酒店双人标间住宿+瑞士升级两晚特色酒店+两晚瑞士网评三钻酒店（含早）；
                <w:br/>
                3. 用车：境外旅游巴士及外籍司机，根据实际人数全程选用当地20－45座空调旅游车，保证一人一个正座；
                <w:br/>
                4. 全陪：专业中文领队兼导游服务；
                <w:br/>
                5. 行程内所标明已含的正餐（中式8菜1汤；不含酒水）；（如遇特殊情况，安排不了中餐，会安排简餐或退餐处理）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5.单人间房差120欧元/间/晚；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2025-06-10T00:09:09+08:00</dcterms:created>
  <dcterms:modified xsi:type="dcterms:W3CDTF">2025-06-10T00:09:09+08:00</dcterms:modified>
</cp:coreProperties>
</file>

<file path=docProps/custom.xml><?xml version="1.0" encoding="utf-8"?>
<Properties xmlns="http://schemas.openxmlformats.org/officeDocument/2006/custom-properties" xmlns:vt="http://schemas.openxmlformats.org/officeDocument/2006/docPropsVTypes"/>
</file>