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八泉峡 双汽大巴2日游行程单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八泉峡+红豆峡  旅游大巴2日游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SHX1747637786PW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长治市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线路特色：
                <w:br/>
                ★ 山西太行山大峡谷：中国十大最美大峡谷之一；   ★ 有抬头张家界，低头九寨沟的美誉； 
                <w:br/>
                ★ 获得三项世界之最的“天空之城”；             ★ 中国第一条拐弯索道；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红豆峡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  ，早集合前往红豆峡，游览素有“太行明珠、峡谷瑰宝、中国第一情峡”美誉的——【红豆峡景区】（门票已含），沿途可观赏万里森林防护墙，游览人间仙境——【七仙峪】，峡高谷幽，峰回壁隐，奇岩罗列，参观愿有情人终成眷属的【月老潭】，相传织女浆洗之地【浣纱浴苑】、铭志创业发祥地【相思园】、以及【云锦天衣】、【瑶池】等景点，游览红豆杉群集，情景、情韵俱佳的三叠潭、通天古栈、曲径通幽、森林浴廊、形似骆驼的【骆驼峰】、殿宇巍峨，钟鼓匹配的【魁星阁、紫云岭】、“不到长城非好汗”的【好汗坡】、【天福门】等景点，体会大自然山峰的雄伟，陶冶自身的情操。游览结束入住酒店
                <w:br/>
                交通：空调旅游大巴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精选特色酒店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八泉峡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二天，早餐后乘车赴被誉为“太行第一雄峡，北方第一水峡”的【八泉峡】（门票已含）。八泉峡具有大起大落，大开大合的独特形貌，山内奇峰秀石林立、泉源溪流众多、峡谷深涧幽深奇险。乘坐电瓶车赴码头，乘船行进在峡谷平湖之上，会让人想起那首舒缓优美的旋律律，“蒹葭苍苍，白鹭茫茫，所谓伊人，在水一方，我愿逆流而上，找寻她的踪影......“下船后沿扶梯步行上山，望天如线的峡缝，群泉汇聚的飞瀑，或明或暗的洞穴，构成了它非同一般的景致，集雄、险、奇、秀、幽于一身，可谓峡谷风光的典型。乘坐拐弯索道（跨越13座山头，俯览经年不息的河流，重叠整齐的梯田，蜿蜒雄险的悬崖，千奇百怪的峰岩，到达山顶沿扶梯步行下山，拔群的是其造型山石景观，如“毛泽东半身像”，和与其相对应的“熹山宝塔”，“唱晓雄鸡”；以及“啸天神驹”，“守望雄鹰”，“十二生肖大聚会”等等。乘坐世界之最的观光电梯，1分钟抵达高208米的玻璃质地的“空中之城”，有惊无险的空中体验；下山后乘坐电瓶车返回景区大门口。游览结束返回温馨家园
                <w:br/>
                交通：空调旅游大巴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温馨家园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1、交通：往返空调旅游车
                <w:br/>
                2、门票：行程中景区大门票；
                <w:br/>
                3、住宿：大峡谷特色农家客栈2-3人标准间
                <w:br/>
                4、用餐：1早1正餐
                <w:br/>
                5、导服： 优秀导游服务
                <w:br/>
                6、保险：旅游意外险，旅行社责任险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不含180元景区自费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八泉峡景区内交通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景区内交通包含：高峡平湖游船+208米崖壁观光电梯+3000米拐弯索道+往返电瓶车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1.2米以下的儿童只含车位、导服、保险，如产生门票、景交、餐等导游现收
                <w:br/>
                   1.2米以上的儿童按成人收费
                <w:br/>
                    住房：出现单男女需补交单房差60元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游览过程中，我社可在不减少景点的前提下，有权合理调整景点先后顺序！
                <w:br/>
                线路为优惠打包价格，行程中景区大门票；所有证件均无效，无任何证件的门票优惠退费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因个人原因临时取消出行计划，需补交车位损失费200元/人。请合理安排出游时间。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  身份证号码  手机号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旅行社责任险，旅游意外险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途中如要自行离团，请填写离团证明及终止旅游合同协议，已经发生费用或已提前预付费用不予退款；离团后，所发生的一切后果由客人自行承担；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2025-06-09T23:59:40+08:00</dcterms:created>
  <dcterms:modified xsi:type="dcterms:W3CDTF">2025-06-09T23:59:40+08:00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