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苏杭两地游产品【5钻苏杭】无购物高铁4日游（杭州进出）行程单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25967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西湖，周庄，拙政园，寒山寺，南浔古镇+乌镇西栅+西塘古镇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山东--杭州-苏州
                <w:br/>
              </w:t>
            </w:r>
          </w:p>
          <w:p>
            <w:pPr>
              <w:pStyle w:val="indent"/>
            </w:pPr>
            <w:r>
              <w:rPr>
                <w:rFonts w:ascii="微软雅黑" w:hAnsi="微软雅黑" w:eastAsia="微软雅黑" w:cs="微软雅黑"/>
                <w:color w:val="000000"/>
                <w:sz w:val="20"/>
                <w:szCs w:val="20"/>
              </w:rPr>
              <w:t xml:space="preserve">
                住宿：苏州
                <w:br/>
                早山东乘高铁赴杭州，杭州14:00点接团，14:30点前发车，由于散客拼团，早抵达的客人需要等待，具体出发时间以导游通知的时间为准
                <w:br/>
                游览【周庄古镇】（游览约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夜游【周庄古镇】（游览约1小时）
                <w:br/>
                【推荐看点】：导游大约带着游览约1小时，之后大家可以自行深度闲逛周庄，周庄是所有文艺青年的故乡，这里河流是路，船是代步工具，当地人每日看水流过庭院，但夜色降临后，光影中的小桥流水、浅吟低唱，便幻化出另一种魔力，人们说 “一昼一水乡，一夜一周庄”，夜游周庄的你，会走进周庄的夜夜美梦里。
                <w:br/>
                自行品尝周庄特色小吃
                <w:br/>
                小吃推荐：万三蹄、油泡塞肉、三味圆、鲃鱼二吃、水晶虾、蚬江三珍、富安烧饼、富安糕等...
                <w:br/>
                参考酒店：苏州静思园开元酒店 或 苏州吴江敏华希尔顿酒店 或 苏州苏苑饭店 或 苏州在水一方大酒 或 苏州皇家金煦酒店 或 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
                <w:br/>
              </w:t>
            </w:r>
          </w:p>
          <w:p>
            <w:pPr>
              <w:pStyle w:val="indent"/>
            </w:pPr>
            <w:r>
              <w:rPr>
                <w:rFonts w:ascii="微软雅黑" w:hAnsi="微软雅黑" w:eastAsia="微软雅黑" w:cs="微软雅黑"/>
                <w:color w:val="000000"/>
                <w:sz w:val="20"/>
                <w:szCs w:val="20"/>
              </w:rPr>
              <w:t xml:space="preserve">
                含餐：早餐
                <w:br/>
                住宿：乌镇/桐乡/嘉兴
                <w:br/>
                酒店享用中西自助早
                <w:br/>
                游览【拙政园】拙政园是苏州有名的园林，全园以水为中心，萦绕错落有致的假山及精致的庭院建筑，花木并茂。这一江南园林典范与北京颐和园、承德避暑山庄、苏州留园并称为“中国四大名园”，并被列入世界文化遗产名录。【温馨提示】：如遇旅游旺季或节假日，预约名额已满，则调整游览【留园】，敬请谅解！
                <w:br/>
                游览【寒山寺】寒山寺位于苏州西郊，已有一千四百多年的历史，因唐代诗人张继的名诗《枫桥夜泊》中“姑苏城外寒山寺、夜半钟声到客船”一句而闻名天下。寒山寺是有名的祈福胜地，每天来寺中撞钟进香、祈求平安的信徒络绎不绝。
                <w:br/>
                午餐自理，可升级价值+60元/人寒山寺特色套餐：观音赐福面凉菜、素五香熏鱼、大彻大悟饮料、罗汉果五花露
                <w:br/>
                乘车前往桐乡乌镇，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景区内自由用餐，品乌镇当地特色小吃
                <w:br/>
                小吃推荐：姑嫂饼、三珍斋酱品、红烧羊肉、熏豆茶、三白酒、白水鱼、定胜糕等...
                <w:br/>
                【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参考酒店：乌镇子夜大酒店 或 云贝尔贵族酒店 或 乌镇梵璞主题文化酒店 或 桐乡振石大酒店 或 桐乡伊甸园酒店 或 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乌镇/桐乡/嘉兴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含餐：早餐，晚餐
                <w:br/>
                住宿：杭州
                <w:br/>
                酒店享用早餐
                <w:br/>
                车赴南浔古镇
                <w:br/>
                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贴心赠送：除节假日、景区大型活动、雨雪天气等特殊日期外，赠送南浔古镇游船体验，做一回水乡原住民！如您可享受景区免票政策，导游现退旅行社折扣价，但赠送项目无法体验，敬请谅解！
                <w:br/>
                乘车前往西塘景区
                <w:br/>
                景区内自由用餐，品西塘当地特色小吃
                <w:br/>
                小吃推荐：送子龙蹄、八珍糕、馄饨老鸭煲、荠菜包圆、鳑鮍鱼、麦芽塌饼、五香豆...
                <w:br/>
                餐厅推荐：玉楼春饭店、钱塘人家、老品芳、响堂、丁记酒家、西塘忆江南饭店、送子得月楼...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车赴“人间天堂”杭州。
                <w:br/>
                晚餐：杭州御茶宴，餐标50元/人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入住酒店：杭州御云·黄龙饭店 或 杭州开元名都大酒店 或 杭州汇合君亭酒店 或 杭州马可波罗花园酒店 或 浙江广电开元名都大酒店 或 杭州三立开元大酒店 或 杭州盛泰开元名都大酒店 或 杭州西溪雷迪森大酒店 或 杭州兰里雷迪森大酒店 或 杭州紫金港莎玛酒店 或 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杭州-济南
                <w:br/>
              </w:t>
            </w:r>
          </w:p>
          <w:p>
            <w:pPr>
              <w:pStyle w:val="indent"/>
            </w:pPr>
            <w:r>
              <w:rPr>
                <w:rFonts w:ascii="微软雅黑" w:hAnsi="微软雅黑" w:eastAsia="微软雅黑" w:cs="微软雅黑"/>
                <w:color w:val="000000"/>
                <w:sz w:val="20"/>
                <w:szCs w:val="20"/>
              </w:rPr>
              <w:t xml:space="preserve">
                含餐：早餐
                <w:br/>
                住宿：温馨的家
                <w:br/>
                酒店享用中西自助早
                <w:br/>
                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景区午餐敬请自理
                <w:br/>
                小吃推荐：东坡肉、宋嫂鱼羹、蜜汁藕、叫花鸡、龙井虾仁、糖醋排骨、蛋黄子排、糖桂花、茶香鸡等...
                <w:br/>
                午餐自理后结束愉快的旅程！建议杭州高铁时间为14:00以后车次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1.【大交通】：济南/杭州往返高铁二等座
                <w:br/>
                当地交通：跟团期间的用车费用，按照实际参团人数安排交通车辆，座位次序为随机分配，不分先后，保证1人1正座，自由活动期间不包含用车。
                <w:br/>
                2.【门票】：行程中所列景点首道门票。
                <w:br/>
                3.【住宿】：全程携程五钻酒店
                <w:br/>
                （小长假、黄金周或乌镇遇互联网大会、戏曲节等大型会议用房紧张，乌镇住宿安排桐乡或嘉兴同级酒店）；若出现单男单女，尽量安排拼房，如产生自然房差，旅行社与游客协商一致解决
                <w:br/>
                4.【用餐】：全程3早1正（酒店含早餐，不用不退；正餐餐标：50元/人，十人一桌，十菜一汤，不足十人一桌菜量种类相应减少；团队用餐，不用不退，敬请谅解！）
                <w:br/>
                5.【导游】：当地中文导游服务，苏州分段导游服务（接驳期间或自由活动期间不含导游服务）。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1.门票自费项目以及景区内的小景点或交通车等额外费用。
                <w:br/>
                2.住宿：酒店内洗衣、理发、电话、传真、收费电视、饮品、烟酒等个人消费需要自理。
                <w:br/>
                3.单房差 ：不包含单房差费用，如单成人出游，要求享受单房，请选择补交单人房差。
                <w:br/>
                4.用餐：行程中包含的餐以外的餐食，需要自理。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3.出于安全考虑，本产品孕妇预订，请提前告知，敬请谅解。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因入住宾馆登记需要，所有游客须带好身份证等有效证件。
                <w:br/>
                <w:br/>
                <w:br/>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br/>
                <w:br/>
                <w:br/>
                <w:br/>
                游客须知
                <w:br/>
                <w:br/>
                <w:br/>
                <w:br/>
                （1）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2）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3）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（4）因不可抗力或者旅行社、履行辅助人已尽合理注意义务仍不能避免的事件，造成旅游者行程减少的，我社按未发生费用退还；造成滞留的，我社将协助安排，因此增加的费用由旅游者自行承担。
                <w:br/>
                <w:br/>
                （5）行程中未经协商的擅自离团，视同旅游者违约，未完成部分将被视为自行放弃，我社不再退费，并不予承担旅游者由此产生的额外费用。正常的项目退费（门票，住宿）以我社折扣价为标准，均不以挂牌价为准。
                <w:br/>
                <w:br/>
                （6）我社会对接待质量进行随时监控，请谅解散客拼团局限性，并就接待质量问题及时与我社沟通，以便及时协助解决；旅游者在离团前。
                <w:br/>
                <w:br/>
                （7）请旅游者认真客观填写《旅游接待质量反馈表》，离团后反愦意见与本人签字意见相悖的，我社不予处理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2025-08-02T20:40:28+08:00</dcterms:created>
  <dcterms:modified xsi:type="dcterms:W3CDTF">2025-08-02T20:40:28+08:00</dcterms:modified>
</cp:coreProperties>
</file>

<file path=docProps/custom.xml><?xml version="1.0" encoding="utf-8"?>
<Properties xmlns="http://schemas.openxmlformats.org/officeDocument/2006/custom-properties" xmlns:vt="http://schemas.openxmlformats.org/officeDocument/2006/docPropsVTypes"/>
</file>