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【国潮丝路】甘肃青海双飞8日游（兰州往返）行程单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XB1747274240oA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兰州、祁连大草原、张掖七彩丹霞、大地之子、海市蜃楼、鸣沙山月
                <w:br/>
                牙泉、莫高窟、黑独山、文迦牧场、翡翠湖、茶卡盐湖、青海湖、塔尔寺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山东-兰州
                <w:br/>
              </w:t>
            </w:r>
          </w:p>
          <w:p>
            <w:pPr>
              <w:pStyle w:val="indent"/>
            </w:pPr>
            <w:r>
              <w:rPr>
                <w:rFonts w:ascii="微软雅黑" w:hAnsi="微软雅黑" w:eastAsia="微软雅黑" w:cs="微软雅黑"/>
                <w:color w:val="000000"/>
                <w:sz w:val="20"/>
                <w:szCs w:val="20"/>
              </w:rPr>
              <w:t xml:space="preserve">
                【不含餐】住兰州
                <w:br/>
                请游客带齐证件提前2小时抵达机场（因游客人数众多，请游客抵达机场后主动与送机人联系），办理登机手续后，乘飞机前往兰州，开始此次愉快的旅程，接团后入住酒店。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兰州-祁连草原（车程约5.5小时）-张掖七彩丹霞-张掖（车程约3.5小时）
                <w:br/>
              </w:t>
            </w:r>
          </w:p>
          <w:p>
            <w:pPr>
              <w:pStyle w:val="indent"/>
            </w:pPr>
            <w:r>
              <w:rPr>
                <w:rFonts w:ascii="微软雅黑" w:hAnsi="微软雅黑" w:eastAsia="微软雅黑" w:cs="微软雅黑"/>
                <w:color w:val="000000"/>
                <w:sz w:val="20"/>
                <w:szCs w:val="20"/>
              </w:rPr>
              <w:t xml:space="preserve">
                早餐后乘车前往张掖，途径祁连大草原。后前往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后入住酒店休息。
                <w:br/>
                晚上赠送国内首部实景“沙秀”一《回道张掖》，一场将璀璨的历史文化、丰富的人文百态带您梦回千年。
                <w:br/>
                温馨提示：
                <w:br/>
                1.当天路途遥远、午餐时间比较晚、建议自备便携式干粮（牛奶、面包、巧克力、水果等食物）。七彩丹霞参观时，由景区北门进出，请在景区中乘车时注意景区交通车标识牌，进入景区需徒步走路参观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张掖-嘉峪关（车程约3小时）-敦煌（车程约5小时）
                <w:br/>
              </w:t>
            </w:r>
          </w:p>
          <w:p>
            <w:pPr>
              <w:pStyle w:val="indent"/>
            </w:pPr>
            <w:r>
              <w:rPr>
                <w:rFonts w:ascii="微软雅黑" w:hAnsi="微软雅黑" w:eastAsia="微软雅黑" w:cs="微软雅黑"/>
                <w:color w:val="000000"/>
                <w:sz w:val="20"/>
                <w:szCs w:val="20"/>
              </w:rPr>
              <w:t xml:space="preserve">
                早餐后乘车前往嘉峪关，后车观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后入住酒店休息。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休息。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敦煌-黑独山（车程约3小时）--翡翠湖-德令哈（车程约5小时）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德令哈-茶卡盐湖（车程约2.5小时）-青海湖二郎剑-文迦牧场（车程约）
                <w:br/>
              </w:t>
            </w:r>
          </w:p>
          <w:p>
            <w:pPr>
              <w:pStyle w:val="indent"/>
            </w:pPr>
            <w:r>
              <w:rPr>
                <w:rFonts w:ascii="微软雅黑" w:hAnsi="微软雅黑" w:eastAsia="微软雅黑" w:cs="微软雅黑"/>
                <w:color w:val="000000"/>
                <w:sz w:val="20"/>
                <w:szCs w:val="20"/>
              </w:rPr>
              <w:t xml:space="preserve">
                早餐后前往游览【茶卡盐湖.天空一号】（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乘车前往【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前往【文迦牧场】体验投壶、射箭、蹴鞠、捶丸、飞镖、大力王、藏式变装体验、萌宠乐园游览（不含喂养）等活动（赠送项目若因特殊原因无法体验，不退不换）夜晚抬头可见繁星闪烁，银河横跨天际，宛如置身于梦幻般的星空秘境，让人陶醉其中，地处高原，空气清新宜人，没有城市的喧嚣和污染，游客可以在这里呼吸到纯净的空气，感受大自然的馈赠。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住文迦牧场星空房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文迦牧场-藏寨-塔尔寺（车程约3小时）-兰州（车程约3小时）
                <w:br/>
              </w:t>
            </w:r>
          </w:p>
          <w:p>
            <w:pPr>
              <w:pStyle w:val="indent"/>
            </w:pPr>
            <w:r>
              <w:rPr>
                <w:rFonts w:ascii="微软雅黑" w:hAnsi="微软雅黑" w:eastAsia="微软雅黑" w:cs="微软雅黑"/>
                <w:color w:val="000000"/>
                <w:sz w:val="20"/>
                <w:szCs w:val="20"/>
              </w:rPr>
              <w:t xml:space="preserve">
                早餐后出发前往参观【高原藏寨】（参观时间约120分钟），领略青海藏族的风土人情，参观神秘的藏族部落，感受汉藏结合地区的茶马互市。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后入住就行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兰州-山东
                <w:br/>
              </w:t>
            </w:r>
          </w:p>
          <w:p>
            <w:pPr>
              <w:pStyle w:val="indent"/>
            </w:pPr>
            <w:r>
              <w:rPr>
                <w:rFonts w:ascii="微软雅黑" w:hAnsi="微软雅黑" w:eastAsia="微软雅黑" w:cs="微软雅黑"/>
                <w:color w:val="000000"/>
                <w:sz w:val="20"/>
                <w:szCs w:val="20"/>
              </w:rPr>
              <w:t xml:space="preserve">
                早餐后根据航班时间安排送飞机 ，结束愉快的青海甘肃旅程。
                <w:br/>
                温馨提示：
                <w:br/>
                1.在寺院里，不能用手摸佛经、佛像、法器等，更不能跨越；
                <w:br/>
                2.转经轮时，一定是从左向右，不要乱摸藏族人的头和帽子；
                <w:br/>
                3.塔尔寺内不允许游客拍照；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
                <w:br/>
                2、用餐：含7早7正，早餐为酒店配送，不吃不退；正餐餐标30元/人/正，正餐十人一桌、八菜一汤。特
                <w:br/>
                色餐40-50元/人，不吃不退。一桌不足十人菜量会根据实际人数安排或相应减少。
                <w:br/>
                3、住宿：全程入住4晚携程三钻酒店+1晚干净卫生双标间+1晚文迦牧场星空房+1晚携程四钻酒店。酒店住宿若出现单男/单女，优先拼住，免补单房差。西北属于欠发达地区，酒店的硬件设施及服务意识相对落后，无法用发达地区的标准衡量。
                <w:br/>
                4、用车：安排陆地头等舱2+1豪华用车（舒适座椅、宽敞空间、135度倾斜躺椅）。行程内保证一人一座，
                <w:br/>
                不提供座次要求；请予以理解。 
                <w:br/>
                5、门票：含行程所列景区首道门票和所标明的区间车。（不含景区自费项目），此行程已打包特价优惠，故
                <w:br/>
                无门票优惠退费，敬请予以理解。
                <w:br/>
                6、交通：山东/兰州/山东往返机票。（不改签不退票）
                <w:br/>
                7、儿童：含车费、导服、半餐、儿童机票。
                <w:br/>
                8、购物：全程1个景中店（不含景区自设商店）。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2025-06-03T04:59:03+08:00</dcterms:created>
  <dcterms:modified xsi:type="dcterms:W3CDTF">2025-06-03T04:59:03+08:00</dcterms:modified>
</cp:coreProperties>
</file>

<file path=docProps/custom.xml><?xml version="1.0" encoding="utf-8"?>
<Properties xmlns="http://schemas.openxmlformats.org/officeDocument/2006/custom-properties" xmlns:vt="http://schemas.openxmlformats.org/officeDocument/2006/docPropsVTypes"/>
</file>