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【疯狂特价】兵马俑+驼铃传奇秀+西安博物院+大唐不夜城双飞4日行程单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SX1746771970Dm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乘飞机/高铁/动车赴古都西安        
                <w:br/>
                 贴心安排接机/站服务，司机带您乘车前往西安下榻的酒店~初到陌生的西安也不要担心，我们为您保驾护航！司机将在出行前一天联系您，安排出行事宜预祝您旅途愉快！
                <w:br/>
                欢迎来到十三朝古都，接机后，前往酒店休息。（抵达酒店后，请自行在酒店前台报名字办理入住手续，酒店押金客人自付，离店自行退押金，酒店有任何问题第一时间联系出团通知书紧急联系人）
                <w:br/>
                   全天自由活动，无行程、无导游和工作人员陪同，请注意人身财产安全，陕西人为秦人，讲话口音偏重，如果有言语吼喝没有恶意，敬请谅解。
                <w:br/>
                【温馨提示】：
                <w:br/>
                1、接送组人员或者导游提前1天晚上 20:00 前会以短信或电话形式通知次日接站和出行时间等事项，请保持手机畅通，若22点前未联系您，请及时和当地紧急联系人联系。
                <w:br/>
                3、到达酒店后凭有效证件办理入住手续，酒店一般入住时间为12:00之后，如您到达较早，可将行李寄存在前台，在酒店周围逛逛稍作等待。
                <w:br/>
                4、酒店大床/双床以实际安排为准，若入住酒店需支付押金，请您自理。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1.早餐后车赴临潼（车程约1小时），参观览【丽山园】(不含电瓶车15元/人)主要包括秦始皇陵封土、已探明的主要建筑遗址、陪葬坑的具体位置范围、葬坑遗址9901 号陪葬坑、0006 号陪葬坑，铜马车博物馆，青铜兵器等文物。最值得参观的是“青铜之冠”秦铜车马是第一批禁止出境展览文物。铜车马是秦始皇的陪葬品之一，象征着秦始皇銮驾的一部分。
                <w:br/>
                <w:br/>
                2.参观位于骊山北麓的“世界第八大奇迹”——【秦始皇兵马俑】（赠送景区讲解耳麦，兵马俑1、2、3号坑，参观约2时，不含景区小交通）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3.特别赠送：前往西安浐灞华夏文旅大剧院，观看价值298元/人的会跑的大型实景演艺《驼铃传奇》秀，打破了世界单一舞台演出模式，让旋转看台将观众送至最佳观演位置，带给观众全新的视听享受。驼铃传奇整场演艺分为序幕《岁月再现》及《送君千里》、《狼道遇险》、《异国风情》、《祥雨洗尘》、《迎郎归来》、《华夏盛世》七幕剧情。讲述了西行驼队一路经历火山、雪崩、风沙、大漠等自然险阻以及狼群突袭，九死一生达到当时的罗马帝国，随后满载货物返程，巧遇天降圣水，在亲人的期盼中安然返回长安的征程。
                <w:br/>
                4.返回西安市，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备注：因大唐不夜城街区特殊性，我社将安排等待时间为60分钟统一送回酒店，如客人需要长时间游览，游览结束后需自行返回酒店，费用自理。）
                <w:br/>
                5.特别赠送：身着心仪的【汉服体验】，改扮成才子佳人，去遇见千百年前的趣事和美好！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游览千年古刹之皇家寺院【大慈恩寺】（游览约1小时），拂尘净心，守望长安1300余年的【大雁塔】就坐落于此（登塔需自理25元/人）。自唐代以来，文人墨客金榜题名加官进爵后，多到大慈恩寺礼佛。后来代代效仿，为求功成名就，提前祈愿，逐渐形成了雁塔题名祈福开运的风俗。大雁塔又名“慈恩寺塔”。唐永徽三年，玄奘为保存由天竺经丝绸之路带回长安的经卷佛像主持修建了大雁塔。大雁塔作为现存最早、规模最大的唐代四方楼阁式砖塔，是佛塔这种古印度佛寺的建筑形式随佛教传入中原地区，并融入华夏文化的典型物证，是凝聚了中国古代劳动人民智慧结晶的标志性建筑。
                <w:br/>
                2.参览【西安博物院、小雁塔】（游览约1.5小时，周二闭馆，如遇闭馆可调整行程先后顺序），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现代型历史博物馆而闻名。 
                <w:br/>
                3.随后前往西安市中心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4.当天行程大概14点左右结束，客人可自由活动，后自行返回酒店即可。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当天根据航班/高铁/动车送机，返回家乡，结束愉快的古都之旅。若有时间，可自由活动。
                <w:br/>
                自由活动向导指南如下：
                <w:br/>
                [方案一]：您也可以前往古城墙南大门——【大南门景观广场】，周边的配套设施非常完善“景观文化广场、步行街、购物中心、城墙根酒吧街”等等，顺便步入南门里顺城巷的“书院门”，淘宝民间收藏的古董书画！
                <w:br/>
                [方案二]：或者逛街去…以钟楼为中心，东大街（服饰精品）、西大街（汉唐西市）、南大街（奢侈品）、北大街（电讯科技）、骡马市（潮流前沿）、书院门（古董书画）、东新街（夜市美食）、桥梓口（城隍庙），都是西安市中心最具人气的地方。
                <w:br/>
                温馨提示：请全程保持手机畅通，返程前一天工作人员以电话或短信方式联系，沟通具体接送时间。飞机提前3小时送，请注意留意手机短信或电话。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1.交通：济南-西安往返飞机经济舱，当地空调旅游巴士，每人一个正座
                <w:br/>
                2.景区：行程所列景点首道门票。注：景区必须有身份证“原件”才能入馆参观，无证无法入馆，儿童无证需携带户口本入馆！
                <w:br/>
                3.住宿：西安商务型酒店标准双人间；若酒店无三人间，产生单房差，需另行费用；
                <w:br/>
                4.用餐：酒店含早，1正餐，早餐为酒店赠送，按床位提供，不用早餐，无法退早餐费。
                <w:br/>
                5.导服： 优秀中文导游，持有国家级导游资格证书。
                <w:br/>
                6特色安排：行程中安排的特色或赠送项目，游客如果自愿放弃，或因人力不可抗力的情况未能安排，我社不予退费！
                <w:br/>
                7儿童报价：含往返飞机、含当地车位，不含床位（酒店按床位提供早餐，1.2米以下酒店免早餐）；不含景区及演出门票，1.2米以上儿童产生门票费用现付导游。（1.2以上儿童需要补门票费用如下：驼铃传奇180+慈恩寺15=195元）
                <w:br/>
                8备注：特价产品：儿童/学生若按照成人报名，无优惠门票费用可退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《秦俑情》258元起/人或探秘沉睡的地陵XR</w:t>
            </w:r>
          </w:p>
        </w:tc>
        <w:tc>
          <w:tcPr/>
          <w:p>
            <w:pPr>
              <w:pStyle w:val="indent"/>
            </w:pPr>
            <w:r>
              <w:rPr>
                <w:rFonts w:ascii="微软雅黑" w:hAnsi="微软雅黑" w:eastAsia="微软雅黑" w:cs="微软雅黑"/>
                <w:color w:val="000000"/>
                <w:sz w:val="20"/>
                <w:szCs w:val="20"/>
              </w:rPr>
              <w:t xml:space="preserve">大型沉浸式秦朝实景历史剧《秦俑情》258元起/人 或 探秘沉睡的地陵XR188元/人，自愿选择参加，无任何强迫消费，不参加者就近休息或者自由活动！景区小交通不属于导游推荐自费项目，客人可根据个人体力自行选择！</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¥ 258.00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1、如遇人力不可抗拒因素或政策性调整导致无法游览的景点，取消或更换该景点，但不承担由此造成的损失和责任。
                <w:br/>
                <w:br/>
                2、因入住宾馆需要登记，请成人（16周岁以上）带好有效的身份证，儿童带好户口本。酒店需收取一定押金（按照酒店不同标准，每间100-300元不等），需要游客在酒店前台自行支付，离店时房间设施无损坏则全额退还。若有损坏酒店物品、设施、丢失房卡等，须游客自行赔偿酒店损失。
                <w:br/>
                <w:br/>
                3、西安旅游团队及会议较多，如遇交通拥堵，则容易出现游客等车的情况；餐厅也存在排队等候用餐的现象，请您给予理解和配合，耐心等待，谢谢！
                <w:br/>
                <w:br/>
                4、因人力不可抗拒因素造成的滞留及产生的费用，需客人自理。（如飞机、火车延误、自然灾害等）。
                <w:br/>
                <w:br/>
                5、请游客务必注意自身安全，贵重物品随身带！！不要将贵重物品滞留在酒店或旅游车内！在旅游途中请保管好个人的财物。
                <w:br/>
                <w:br/>
                6、旅行社不推荐游客参加人身安全不确定的活动，旅行社禁止游客进行江、河、湖、海的游泳活动，游客擅自行动，产生后果，旅行社不承担责任。建议游客报名时，自行购买意外保险。
                <w:br/>
                <w:br/>
                7、游客必须保证自身身体健康良好的前提下，参加旅行社安排的旅游行程，不得欺骗隐瞒，若因游客身体不适而发生任何意外，旅行社不承担责任。建议游客报名时，自行购买意外保险。
                <w:br/>
                <w:br/>
                8、雨季天气时请注意各景区的路况。抵餐厅用餐请注意地面，以防滑倒！入住酒店时，注意卫生间地面，小心跌伤滑倒！
                <w:br/>
                <w:br/>
                9、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2025-07-17T03:12:18+08:00</dcterms:created>
  <dcterms:modified xsi:type="dcterms:W3CDTF">2025-07-17T03:12:18+08:00</dcterms:modified>
</cp:coreProperties>
</file>

<file path=docProps/custom.xml><?xml version="1.0" encoding="utf-8"?>
<Properties xmlns="http://schemas.openxmlformats.org/officeDocument/2006/custom-properties" xmlns:vt="http://schemas.openxmlformats.org/officeDocument/2006/docPropsVTypes"/>
</file>