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【风范温德姆】-云南昆明大理丽江双飞一动6天行程单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YN1745907859Vi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缤纷景点、特色美食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全国各地—昆明长水国际机场—入住酒店
                <w:br/>
              </w:t>
            </w:r>
          </w:p>
          <w:p>
            <w:pPr>
              <w:pStyle w:val="indent"/>
            </w:pPr>
            <w:r>
              <w:rPr>
                <w:rFonts w:ascii="微软雅黑" w:hAnsi="微软雅黑" w:eastAsia="微软雅黑" w:cs="微软雅黑"/>
                <w:color w:val="000000"/>
                <w:sz w:val="20"/>
                <w:szCs w:val="20"/>
              </w:rPr>
              <w:t xml:space="preserve">
                各地乘机抵达【昆明长水国际机场】后，我们的工作人员将在昆明长水机场接站牌处迎接您，随后您将乘坐车接送至酒店，安排入住；入住后游客可自行游览昆明。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昆明—滇池大坝（或应季盲盒）—石林风景区（含电瓶车）—石林鲜花宴——安宁入住酒店
                <w:br/>
              </w:t>
            </w:r>
          </w:p>
          <w:p>
            <w:pPr>
              <w:pStyle w:val="indent"/>
            </w:pPr>
            <w:r>
              <w:rPr>
                <w:rFonts w:ascii="微软雅黑" w:hAnsi="微软雅黑" w:eastAsia="微软雅黑" w:cs="微软雅黑"/>
                <w:color w:val="000000"/>
                <w:sz w:val="20"/>
                <w:szCs w:val="20"/>
              </w:rPr>
              <w:t xml:space="preserve">
                08:00左右酒店享用早餐后
                <w:br/>
                08:30早餐后乘车前往左右乘车前往【滇池海埂大坝】（或应季盲盒）（每年的十一月初，会有无数红嘴海鸥（西伯利亚海鸥）从西伯利亚飞行来昆明过冬栖息，正是因为有海鸥作客，游人骤增，构成了一幅巨大的人鸟和谐的壮丽景观。
                <w:br/>
                后乘车前往左右乘车前往石林，抵达后享用中餐【鲜花王宴】，中餐后畅游AAAAA级风景区，天下第一奇观多姿多彩的喀斯特地貌、世界自然遗产石林风景区（含电瓶车）（游览时间为120分钟）观阿诗玛、剑峰池、望峰亭、双鸟渡食、石林湖、小石林等奇景，品味“群峰壁立，千嶂叠翠的壮美景观。随后乘车前往安宁，抵达后入住酒店休息，晚入住温泉酒店。
                <w:br/>
                特别提示：以上时间及行程顺序仅供参考，具体以实际情况为准，如遇旺季温泉酒店不能保证用房的情况下，我们有权将温泉酒店调整为同级别的非温泉酒店入住。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安宁</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安宁—圣托里尼—洱海私人游艇—入住酒店
                <w:br/>
              </w:t>
            </w:r>
          </w:p>
          <w:p>
            <w:pPr>
              <w:pStyle w:val="indent"/>
            </w:pPr>
            <w:r>
              <w:rPr>
                <w:rFonts w:ascii="微软雅黑" w:hAnsi="微软雅黑" w:eastAsia="微软雅黑" w:cs="微软雅黑"/>
                <w:color w:val="000000"/>
                <w:sz w:val="20"/>
                <w:szCs w:val="20"/>
              </w:rPr>
              <w:t xml:space="preserve">
                07:00 左右酒店享用早餐后
                <w:br/>
                07:30 早餐后乘车前往大理
                <w:br/>
                12:30 左右抵达大理享用中餐
                <w:br/>
                13:30抵达大理后随后我们将特意安排打卡大理最网红，洱海的城堡【咖啡色的圣托里尼-理想邦】这里是理想的乌托邦世界，在这里我们特意安排了最美悬崖观洱海，【时尚旅拍】（不含服装化妆，每家庭赠送6张照片）体验【24K海景下午茶】，徜徉在天空与海洋两者间的一个个梦境，从这里开始，随手ins风，都是面朝洱海，春暖花开。
                <w:br/>
                后乘做【洱海私人游艇】，感受一次乘风破浪，叱咤洱海的定制“海天盛筵”、背靠苍山，行在洱海，来一场有美景、美人、美遇，美妙的旅程、让旅行留下一段美好而快乐的记忆。
                <w:br/>
                17:00左右乘车前往享用晚餐，每天都有精彩的民族歌舞表演，为广大游客在就餐时表演白族民族歌舞。
                <w:br/>
                20:00 左右乘车前往酒店休息
                <w:br/>
                备注：以上时间及行程顺序仅供参考，具体以实际情况为准。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大理古城—前往丽江——丽江千古情——自行夜游丽江古城—入住酒店
                <w:br/>
              </w:t>
            </w:r>
          </w:p>
          <w:p>
            <w:pPr>
              <w:pStyle w:val="indent"/>
            </w:pPr>
            <w:r>
              <w:rPr>
                <w:rFonts w:ascii="微软雅黑" w:hAnsi="微软雅黑" w:eastAsia="微软雅黑" w:cs="微软雅黑"/>
                <w:color w:val="000000"/>
                <w:sz w:val="20"/>
                <w:szCs w:val="20"/>
              </w:rPr>
              <w:t xml:space="preserve">
                07:00左右酒店享用早餐后
                <w:br/>
                07:30左右前往大理古城，随后游览 【大理古城】，大理古城拥有1100多年的历史，在大理古城中徜徉体会古老和现实的结合，尽情体验古城中的各种酒吧、美食。古城内东西走向的护国路，被称为“洋人街”。这里一家接一家的中西餐馆、咖啡馆、茶馆及工艺品商店招牌、广告多用洋文书写，吸引着金发碧眼的“老外”，在这里流连忘返，寻找东方古韵，渐成一道别致的风景。
                <w:br/>
                12:00 左右享受中餐后，乘车前往丽江，欣赏大型歌舞演出《千古情歌舞表演》，在欣赏表演之前各位贵宾可以在世界文化遗产丽江寻味纳西民族的纯朴文化，地道的特色民族美食等您自行选择品尝。大型歌舞《丽江千古情》是丽江文化的魂，用IMAX3D的大片视觉，重现《纳西创世纪》、《泸沽女儿国》、《马帮传奇》、《古道今风》、《玉龙第三国》等丽江长达千年的历史与传说，引领观众穿越雪山， 在旷远原始的洪荒之域、在泸沽湖畔的摩梭花楼、在挟风裹雨的茶马古道、在曼舞欢歌的古道重镇、在浪漫凄情的玉龙第三国、在世外桃源般的香巴拉相约一场风花雪月的邂逅，感受一个美丽的时刻。
                <w:br/>
                随后自行游览丽江古城，丽江古城是中国5A级旅游景区，国家级历史文化名城，也是世界文化遗产之一。 它自古就是远近闻名的集市和重镇，也是中国历史文化名城中两个没有城墙的古城之一。古城内小桥流水，民居建筑布局错落有致。发源于城北象山脚下的玉泉河水分三股入城后，又分成无数支流，穿街绕巷，流布全城，形成了“家家门前绕水流，户户屋后垂杨柳”的诗画图。游览结束后客人根据自己的需求自行打车/步行回酒店休息。
                <w:br/>
                备注：以上时间及行程顺序仅供参考，具体以实际情况为准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束河古镇—雪山餐包—玉龙雪山•冰川大索道（赠送氧气、防寒服）——赠送印象丽江——蓝月谷（赠送电瓶车）——丽江动车返回昆明—入住酒店
                <w:br/>
              </w:t>
            </w:r>
          </w:p>
          <w:p>
            <w:pPr>
              <w:pStyle w:val="indent"/>
            </w:pPr>
            <w:r>
              <w:rPr>
                <w:rFonts w:ascii="微软雅黑" w:hAnsi="微软雅黑" w:eastAsia="微软雅黑" w:cs="微软雅黑"/>
                <w:color w:val="000000"/>
                <w:sz w:val="20"/>
                <w:szCs w:val="20"/>
              </w:rPr>
              <w:t xml:space="preserve">
                07:00左右酒店享用早餐后
                <w:br/>
                07:30 之后参观贵宾按照提前约定时间起床，乘车前往游览“世界文化遗产”丽江古城的重要组成部分，茶马互市交流地【束河古镇】。纳西语称“绍坞”，因村后聚宝山形如堆垒之高峰，以山名村，流传变异而成，意为“高峰之下的村寨”，是纳西先民在丽江坝子中最早的聚居地之一，是茶马古道上保存完好的重要集镇。
                <w:br/>
                12:00今日中餐安排雪山餐包（温馨提示：今天行程比较赶，如果带孩子和老人出行，可提前准备点小零食）。
                <w:br/>
                之后前往丽江【玉龙雪山】（赠送雪山氧气瓶、防寒服），乘【冰川大索道】游览玉龙雪山，索道全长2914米，垂直高差1150米，是我国海拨最高的旅游客运索道之一。随着缆车缓缓上升，翻过一座又一座高山，能看到地貌植被的明显变化，越往高处，植被越稀少。从青葱翠绿跨到白雪皑皑，最后，到达山顶，只能依稀看到一些生命力顽强的植被。全程速度很快，坡度很陡，不仅有空间上的紧张刺激，更有来自心灵上的敬畏和震撼。（备注：如遇特殊情况或旅游旺季无法正常安排大索道，现退差价乘坐牦牛坪索道或云杉坪索道，保证各位贵宾游览到雪山美景）。
                <w:br/>
                随后观赏一场真正意义上的荡涤灵魂的盛宴《印象丽江》（温馨提示：表演为赠送项目，由于包含在大玉龙套票里面，如果遇到堵车等不可抗拒因素，迟到或者没有观看费用不退！！）。来自10个少数民族的铿锵汉子，来自16个乡下村庄的普通农民，500多个有着黝黑皮肤的非专业演员，用他们原生的动作，用他们质朴的歌声，用他们滚烫的汗水，与天地共舞，与自然同声，带给你心灵的震撼。表演结束之后，参见纳西老东巴虔诚地为您及您的家人祈愿，祈求天为您实现心愿，为您喜降福气。乘车前往游览《蓝月谷》（含电瓶车）蓝月谷是玉龙雪山融水的白水河流经此地形成，池水清澈见底，而且一片奇幻的蓝色，非常震撼眼球。
                <w:br/>
                结束后丽江乘动车返回昆明。（因节假日、旅游旺季或车次调整、可能调整为【大理】动车返昆。或运行图调整等特殊原因及堵车、限流等人力不可抗因素造成动车票火车票超售、停售、延误等导致游客无法从行程规定的动车/火车往返或无法乘坐动车火车的极端情况，我社会根据实际情况调整为乘汽车往返，动车票火车票价冲抵车费，敬请谅解。）抵达后入住酒店休息。
                <w:br/>
                备注：以上时间及行程顺序仅供参考，具体以实际情况为准。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斗南花市—昆明长水国际机场—温馨的家
                <w:br/>
              </w:t>
            </w:r>
          </w:p>
          <w:p>
            <w:pPr>
              <w:pStyle w:val="indent"/>
            </w:pPr>
            <w:r>
              <w:rPr>
                <w:rFonts w:ascii="微软雅黑" w:hAnsi="微软雅黑" w:eastAsia="微软雅黑" w:cs="微软雅黑"/>
                <w:color w:val="000000"/>
                <w:sz w:val="20"/>
                <w:szCs w:val="20"/>
              </w:rPr>
              <w:t xml:space="preserve">
                酒店早餐后，前往【斗南花市】（12点之前的航班因为航班原因无法走花市），根据航班时间送至【昆明长水国际机场】，返回您温馨的家。期待您常来云南，再次为您提供服务。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1、住宿标准：5晚国际连锁温德姆酒店 （包含1晚温泉度假酒店）
                <w:br/>
                2、用餐标准：5早餐/6正餐（正餐餐标40元/人，特色餐50餐标）；早餐均为酒店自助餐
                <w:br/>
                3、交通标准：济南昆明往返飞机经济舱，丽江-昆明动车票二等座，儿童半价票（失信人一定提前告知，如因此造成临时不能出票产生的所有损失由客人全部承担）；使用车辆为正规、合法旅游运营资质空调车辆
                <w:br/>
                4、服务标准：行程中所安排导游为持有国家导游资格证
                <w:br/>
                5、安全标准：旅行社为游客购买云南旅游组合保险（旅行社责任险）
                <w:br/>
                6.门票：含景区首道门票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1、不含因单人产生的单间差，住宿按2人入住1间房核算，如出现单男单女，请补齐单房差以享用单人房间
                <w:br/>
                2、航空保险、行程中注明的自理项目、个人消费（如酒店内消费和自由活动消费）行程中不含的餐及自费项目
                <w:br/>
                3、因交通延阻、罢工、天气、飞机机器故障、航班取消或更改时间等不可抗力原因所引致的额外费用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行程内所含景点及赠送项目，如游客自愿放弃，费用将不退还。
                <w:br/>
                18周岁以下未成年人，自我约束能力差，参团安排正常年龄游客陪同；云南为高原地区，65周岁以上群体参团必须有正常年龄游客陪同；不建议65岁以上老人参团，如需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云南地处高原地区，请注意高原反应，有高血压或心脏病等容易诱发的疾病的游客慎行。高原地区紫外线照射较强，建议您携带好太阳镜、防晒霜、润肤乳、太阳伞、遮阳帽等物品（即使阴天情况也请您作好防晒准备）；旅途中很多景点游玩，都是要靠步行完成，准备一双舒适透气的旅游鞋是必要的选择。
                <w:br/>
                为避免出现饮食问题，请您在自行品尝美食时，选择正规的餐饮场所；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在自由出行时，请您保管好个人财物，注意人身安全。
                <w:br/>
                离开酒店前，请检查好个人行李物品和证件是否带齐，以免给您造成不必要的麻烦。
                <w:br/>
                在拍照、摄像时注意来往车辆和有否禁拍标志，不要在设有危险警示标志的地方停留，不要专注于眼前的美景，而忽略了身边或脚下的危险。
                <w:br/>
                云南地处边陲，个别地区设施与大都市相比存在较大差距，请您见谅并作好心理准备。旅游是一次愉悦身心的体验，请您保持快乐的心态，将身心投入美伦美幻的景色和那多彩的民族风情中。
                <w:br/>
                云南当地的特产有：翡翠、黄龙玉、精油、普洱茶、三七、天麻、虫草、傣锦、宣威火腿、杨林肥酒、云腿月饼、邓川乳扇等。
                <w:br/>
                注意航班时间，考虑到交通等不可预估因素，请提前到机场办理登机手续，以免延误航班。在返程前，请关注目的地当日气候状况，下机前做好添减衣物的准备。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2026-02-13T07:29:10+08:00</dcterms:created>
  <dcterms:modified xsi:type="dcterms:W3CDTF">2026-02-13T07:29:10+08:00</dcterms:modified>
</cp:coreProperties>
</file>

<file path=docProps/custom.xml><?xml version="1.0" encoding="utf-8"?>
<Properties xmlns="http://schemas.openxmlformats.org/officeDocument/2006/custom-properties" xmlns:vt="http://schemas.openxmlformats.org/officeDocument/2006/docPropsVTypes"/>
</file>