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【高加索】阿塞拜疆·格鲁吉亚·亚美尼亚三国双飞8晚10天行程单</w:t>
      </w:r>
    </w:p>
    <w:p>
      <w:pPr>
        <w:jc w:val="center"/>
        <w:spacing w:after="100"/>
      </w:pPr>
      <w:r>
        <w:rPr>
          <w:rFonts w:ascii="微软雅黑" w:hAnsi="微软雅黑" w:eastAsia="微软雅黑" w:cs="微软雅黑"/>
          <w:sz w:val="20"/>
          <w:szCs w:val="20"/>
        </w:rPr>
        <w:t xml:space="preserve">含全国联运/0购物/0自费/含全餐/7大遗产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皇家UNI7777777G1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CZ8131 乌鲁木齐/巴库   21:45-22:40
                <w:br/>
                CZ5092 埃里温/乌鲁木齐 23:50-08:35+1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南航乌鲁木齐起止 · 含全国联运· 巴库进埃里温出 双点往返不走回头路。
                <w:br/>
                世界遗产之旅（7大遗产）| 戈布斯坦岩石艺术文化景观、巴库老城及希尔万沙宫殿和少女塔、舍基可汗皇宫、姆茨赫塔古城、哈格帕特修道院、格加尔德岩石修道院、埃奇米阿津大教堂
                <w:br/>
                有历史感的古迹 | 巴库老城、希尔万沙宫和少女塔、西格纳吉小镇、深坑修道院、季瓦里教堂、圣三一教堂、格俄友谊纪念碑、斯大林博物馆
                <w:br/>
                美丽纯净的风景 | 卡兹别克雪山-距离上帝最近的地方、里海滨海大道、塞凡湖-高加索明镜、军事大道沿途森林峡谷
                <w:br/>
                不可错过的体验 | 葡萄酒庄园品酒、第比利斯空中往返缆、车阿塞拜疆舍基特色音乐餐厅、格鲁吉亚足尖舞表演、亚美尼亚管乐Duduk演奏
                <w:br/>
                美食之旅 | 全程含餐，当地餐与中式餐结合体验当地特色又满足中国胃
                <w:br/>
                里海烤鱼餐、沙马基陶罐羊肉和石榴果汁、阿塞拜疆手抓饭+塞百克特色羊排、塞凡湖烤鱼、亚美尼亚特色篝火烤肉大拼盘、格鲁吉亚特色餐+自酿红酒、乔治亚烤肉餐、格鲁吉亚水煮汤包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 - 巴库（阿塞拜疆）
                <w:br/>
              </w:t>
            </w:r>
          </w:p>
          <w:p>
            <w:pPr>
              <w:pStyle w:val="indent"/>
            </w:pPr>
            <w:r>
              <w:rPr>
                <w:rFonts w:ascii="微软雅黑" w:hAnsi="微软雅黑" w:eastAsia="微软雅黑" w:cs="微软雅黑"/>
                <w:color w:val="000000"/>
                <w:sz w:val="20"/>
                <w:szCs w:val="20"/>
              </w:rPr>
              <w:t xml:space="preserve">
                （中国和阿塞拜疆时差4小时，即中国13点，阿塞拜疆9点，乌鲁木齐飞巴库飞行时间5小时）
                <w:br/>
                全国各地申请联运客人搭乘中国南方航空公司航班飞往乌鲁木齐（国内航班待定）
                <w:br/>
                21：45 搭乘中国南方航空公司CZ6023班机飞往巴库
                <w:br/>
                22：40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
                <w:br/>
              </w:t>
            </w:r>
          </w:p>
          <w:p>
            <w:pPr>
              <w:pStyle w:val="indent"/>
            </w:pPr>
            <w:r>
              <w:rPr>
                <w:rFonts w:ascii="微软雅黑" w:hAnsi="微软雅黑" w:eastAsia="微软雅黑" w:cs="微软雅黑"/>
                <w:color w:val="000000"/>
                <w:sz w:val="20"/>
                <w:szCs w:val="20"/>
              </w:rPr>
              <w:t xml:space="preserve">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游览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午餐：里海烤鱼餐     晚餐：当地晚餐或中式餐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 - 沙马基 - 舍基
                <w:br/>
              </w:t>
            </w:r>
          </w:p>
          <w:p>
            <w:pPr>
              <w:pStyle w:val="indent"/>
            </w:pPr>
            <w:r>
              <w:rPr>
                <w:rFonts w:ascii="微软雅黑" w:hAnsi="微软雅黑" w:eastAsia="微软雅黑" w:cs="微软雅黑"/>
                <w:color w:val="000000"/>
                <w:sz w:val="20"/>
                <w:szCs w:val="20"/>
              </w:rPr>
              <w:t xml:space="preserve">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午餐：沙马基Piti陶罐羊肉     晚餐：特色音乐餐厅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舍基 - 阿格（陆路海关口岸）-西格纳吉（格鲁吉亚） - 第比利斯（格鲁吉亚）
                <w:br/>
              </w:t>
            </w:r>
          </w:p>
          <w:p>
            <w:pPr>
              <w:pStyle w:val="indent"/>
            </w:pPr>
            <w:r>
              <w:rPr>
                <w:rFonts w:ascii="微软雅黑" w:hAnsi="微软雅黑" w:eastAsia="微软雅黑" w:cs="微软雅黑"/>
                <w:color w:val="000000"/>
                <w:sz w:val="20"/>
                <w:szCs w:val="20"/>
              </w:rPr>
              <w:t xml:space="preserve">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晚餐：格鲁吉亚餐+自酿红酒+欣赏格鲁吉亚足尖舞表演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 - 姆茨赫塔 - 卡兹别克 - 古道理
                <w:br/>
              </w:t>
            </w:r>
          </w:p>
          <w:p>
            <w:pPr>
              <w:pStyle w:val="indent"/>
            </w:pPr>
            <w:r>
              <w:rPr>
                <w:rFonts w:ascii="微软雅黑" w:hAnsi="微软雅黑" w:eastAsia="微软雅黑" w:cs="微软雅黑"/>
                <w:color w:val="000000"/>
                <w:sz w:val="20"/>
                <w:szCs w:val="20"/>
              </w:rPr>
              <w:t xml:space="preserve">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午餐：乔治亚烤肉餐     晚餐：当地晚餐或酒店晚餐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古道理 - 哥里 - 第比利斯
                <w:br/>
              </w:t>
            </w:r>
          </w:p>
          <w:p>
            <w:pPr>
              <w:pStyle w:val="indent"/>
            </w:pPr>
            <w:r>
              <w:rPr>
                <w:rFonts w:ascii="微软雅黑" w:hAnsi="微软雅黑" w:eastAsia="微软雅黑" w:cs="微软雅黑"/>
                <w:color w:val="000000"/>
                <w:sz w:val="20"/>
                <w:szCs w:val="20"/>
              </w:rPr>
              <w:t xml:space="preserve">
                酒店内早餐后，乘车前往前苏联领导人【约瑟夫•斯大林的故乡哥里(Gori)】（87km，行车约1.5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之后返回第比利斯（80km，行车约1.5小时）。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备注：因旺季堵车情况比较严重，第比利斯市内观光景点顺序可能根据路况调整，在不减少景点的情况下，行程顺序以实际安排为准，不接受因行程顺序调整的投诉，请提前知晓，谢谢您的理解和支持！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午餐：格鲁吉亚水煮汤包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 - 哈哥帕特（亚美尼亚） - 埃里温（亚美尼亚）
                <w:br/>
              </w:t>
            </w:r>
          </w:p>
          <w:p>
            <w:pPr>
              <w:pStyle w:val="indent"/>
            </w:pPr>
            <w:r>
              <w:rPr>
                <w:rFonts w:ascii="微软雅黑" w:hAnsi="微软雅黑" w:eastAsia="微软雅黑" w:cs="微软雅黑"/>
                <w:color w:val="000000"/>
                <w:sz w:val="20"/>
                <w:szCs w:val="20"/>
              </w:rPr>
              <w:t xml:space="preserve">
                酒店早餐后，【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之后乘车前往哈哥帕特（110km，行车约2小时）。中途经过格亚两国边境办理通关手续（备注：过关因旺季排队人数较多，行车时间不含过关等候时间，请提前知晓！）。
                <w:br/>
                【过关注意事项】：随身携带好护照原件！陆路过关需要客人自己携带行李步行过关，进入格鲁吉亚后，换成当地巴士，过关需要换车，请务必带好自己所有的行李物品。
                <w:br/>
                 之后继续乘车前往【哈格帕特修道院】（入内游览约30分钟），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之后乘车前往埃里温（170km，行车约3小时）。抵达后晚餐，之后入住酒店休息。
                <w:br/>
                备注：因旺季堵车情况比较严重，第比利斯市内观光景点顺序可能根据路况调整，在不减少景点的情况下，行程顺序以实际安排为准，不接受因行程顺序调整的投诉，请提前知晓，谢谢您的理解和支持！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埃里温 - 加尼 - 亚拉拉特 - 埃里温
                <w:br/>
              </w:t>
            </w:r>
          </w:p>
          <w:p>
            <w:pPr>
              <w:pStyle w:val="indent"/>
            </w:pPr>
            <w:r>
              <w:rPr>
                <w:rFonts w:ascii="微软雅黑" w:hAnsi="微软雅黑" w:eastAsia="微软雅黑" w:cs="微软雅黑"/>
                <w:color w:val="000000"/>
                <w:sz w:val="20"/>
                <w:szCs w:val="20"/>
              </w:rPr>
              <w:t xml:space="preserve">
                酒店早餐后，乘车前往【埃奇米阿津大教堂（含珍宝馆）】（行车约30分钟，游览60分钟），游览埃奇米阿津主大教堂和博物馆（珍宝馆），埃奇米阿津主教座堂是亚美尼亚使徒教会的总堂和亚美尼亚宗主教驻地，位于亚美尼亚西部城市瓦加尔沙帕特，靠近土耳其边境。埃奇米阿津的教堂于2000年正式入选《世界遗产名录》。
                <w:br/>
                 之后乘车前往【深坑修道院Khor Virap Monastery】（行车约1小时，入内参观约60分钟），这里指的是引导亚美尼亚皈依基督教的圣格里高利在获得合法身份以前，被亚美尼亚国王Tiridates三世囚禁其中的深坑。
                <w:br/>
                 前往【GARNI村】（行车约1小时），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之后乘车返回埃里温。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午餐：谢尔盖人家当地餐     晚餐：亚美尼亚特色篝火烤肉大拼盘+Duduk表演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埃里温 - 塞凡湖 - 埃里温  乌鲁木齐
                <w:br/>
              </w:t>
            </w:r>
          </w:p>
          <w:p>
            <w:pPr>
              <w:pStyle w:val="indent"/>
            </w:pPr>
            <w:r>
              <w:rPr>
                <w:rFonts w:ascii="微软雅黑" w:hAnsi="微软雅黑" w:eastAsia="微软雅黑" w:cs="微软雅黑"/>
                <w:color w:val="000000"/>
                <w:sz w:val="20"/>
                <w:szCs w:val="20"/>
              </w:rPr>
              <w:t xml:space="preserve">
                酒店早餐后，乘车前往有着“高加索明镜”的美称的塞凡湖游览，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随后参观【共和国广场】（参观约20分钟），共和国广场是整个城市的中心，不仅是酒店的聚集地，也是很多政府单位的所在地，总理的居住地和办公室都在此处。游览依山而建的【卡菲斯扬美术馆】（外观30分钟），美术馆位于埃里温市中心地区，以其的阶梯形喷泉而闻名。
                <w:br/>
                 晚餐后送往机场。
                <w:br/>
                23：50 搭乘中国南方航空公司航班CZ5092返回乌鲁木齐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午餐：塞凡湖烤鱼餐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
                <w:br/>
              </w:t>
            </w:r>
          </w:p>
          <w:p>
            <w:pPr>
              <w:pStyle w:val="indent"/>
            </w:pPr>
            <w:r>
              <w:rPr>
                <w:rFonts w:ascii="微软雅黑" w:hAnsi="微软雅黑" w:eastAsia="微软雅黑" w:cs="微软雅黑"/>
                <w:color w:val="000000"/>
                <w:sz w:val="20"/>
                <w:szCs w:val="20"/>
              </w:rPr>
              <w:t xml:space="preserve">
                08：35  抵达乌鲁木齐，结束愉快旅行！
                <w:br/>
                之后搭乘中国南方航空公司航班返回全国各地（国内联运航班待定）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乌鲁木齐往返国际巴库进埃里温出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2.行程内所含携程四钻酒店双床/大床房，巴库和舍基升级携程5钻酒店双床或大床房，含早餐。
                <w:br/>
                3.行程内所含旅游用车：10-14人：奔驰凌特（17-19座）；15-17人：欧洲品牌中巴（28-39座）；18人以上奔驰403及欧州其它品牌旅游巴士（40-51座），具体车型根据团队实际人数可能有所调整，以实际安排为准！
                <w:br/>
                4.行程内所含景点首到大门票。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亚美尼亚：加尔尼希腊式神殿、埃奇米阿津大教堂（含珍宝馆）
                <w:br/>
                5.行程内所含午晚餐费，当地餐以及中式餐（中式餐8菜1汤）餐标：12$/人；格鲁吉亚餐+民族舞蹈（足尖舞）餐标：25$/人，亚美尼亚餐+欣赏Duduk笛演奏餐标：25$/人。
                <w:br/>
                6.导游：领队兼导游或中文领队+中文导游（当地人）或中文领队翻译+英文导游（当地人）；
                <w:br/>
                7.每人每天两瓶0.5L矿泉水。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7.单人房差附加费：3000元/人全程
                <w:br/>
                8.12岁以下小孩不占床含早餐减2000人民币，占床与成人同价
                <w:br/>
                9.境外司机导游服务费：150美金/人（机场现付领队）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行程结束后至少还有6个月有效期的原件/复印件/扫描件；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以上行程时间表及酒店的住宿顺序仅供您参考，有可能会因为境外特殊情况予以前后调整，如遇堵车、恶劣天气、景点关门、突发事件及酒店满员等！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2025-07-26T09:55:36+08:00</dcterms:created>
  <dcterms:modified xsi:type="dcterms:W3CDTF">2025-07-26T09:55:36+08:00</dcterms:modified>
</cp:coreProperties>
</file>

<file path=docProps/custom.xml><?xml version="1.0" encoding="utf-8"?>
<Properties xmlns="http://schemas.openxmlformats.org/officeDocument/2006/custom-properties" xmlns:vt="http://schemas.openxmlformats.org/officeDocument/2006/docPropsVTypes"/>
</file>