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 江畔假日双飞5日游行程单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GX1745735805yW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接送落地即走，无需等待。
                <w:br/>
                · 精致小团，用车：考斯特，全车人数不超过12成人。
                <w:br/>
                · 全程指定江边网红酒店，不备选
                <w:br/>
                · 桂林漓江边五星漓江大瀑布；阳朔遇龙河河畔度假酒店
                <w:br/>
                ·“桂林小瑞士”桂海晴岚——观山宴
                <w:br/>
                · 遇龙河畔工农桥旁古榕山庄——河鲜宴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桂林集合，入住酒店，自由活动
                <w:br/>
              </w:t>
            </w:r>
          </w:p>
          <w:p>
            <w:pPr>
              <w:pStyle w:val="indent"/>
            </w:pPr>
            <w:r>
              <w:rPr>
                <w:rFonts w:ascii="微软雅黑" w:hAnsi="微软雅黑" w:eastAsia="微软雅黑" w:cs="微软雅黑"/>
                <w:color w:val="000000"/>
                <w:sz w:val="20"/>
                <w:szCs w:val="20"/>
              </w:rPr>
              <w:t xml:space="preserve">
                桂林落地接待   今天是集结日，让我们相聚桂林！
                <w:br/>
                欢迎大家来到桂林。抵达后请领取行李后走至出站口，接站专员将举写有“您的名字”的牌子接站，并把您送至酒店，您可在酒店总台报“导游名字”+“您的名字”，即可取房入住；  
                <w:br/>
                今日不做行程安排，若抵达时间尚早，可在桂林城内自由活动。
                <w:br/>
                <w:br/>
                温馨提示：
                <w:br/>
                1· 桂林导游将于您出发前一天晚上20点前短信或电话与您联系,核对信息，请注意保持通讯畅通！  
                <w:br/>
                2· 参团者须身体健康、具有完全民事行为能力人，对自己的行为负责。
                <w:br/>
                3· 为了方便大家更轻松的游玩，导游有权根据当地实际情况需要调整行程前后顺序，敬请配合！
                <w:br/>
                <w:br/>
                小贴士：
                <w:br/>
                扔掉攻略，避开人流，解锁桂林老城，看最精华的城市风光，吃最local的特色小吃；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w:br/>
                今晚入住：漓江大瀑布饭店
                <w:br/>
                画重点！！！高大上的体验从这一刻开始......
                <w:br/>
                今晚特别安排入住市中心挂牌五星级酒店-漓江大瀑布饭店，城市中心C位，被两大5A景区包围，新设楼顶观星吧，称为“桂林的世贸大厦”一点不为过，观夜景yyds。
                <w:br/>
                （特别赠送：凡是在当天晚上18：00以前到达酒店的客人，赠送夜游四湖船票，船游夜四湖+住大瀑布酒店=美+妙，真是黄金组合，妙不可言！）
                <w:br/>
                漓江大瀑布饭店介绍:
                <w:br/>
                市中心,漓江边,四湖畔,正阳步行街上,既是景点也是酒店的挂牌五星酒店.
                <w:br/>
                坐落在桂林夜景最美的地方,即在景中,也为风景,两江四湖,日月双塔,城徽象山......
                <w:br/>
                “住在瀑布里,五星水帘洞”出门就到夜四湖码头，绝妙无比……
                <w:br/>
                持有“漓江·大瀑布”手牌的VIP权益：
                <w:br/>
                1、LED欢迎水牌，专设“漓江·大瀑布”VIP指定柜台。
                <w:br/>
                2、一楼欢迎茶水免费。
                <w:br/>
                3、二楼游乐场免费。
                <w:br/>
                4、漓江·瀑上16楼顶观星吧。
                <w:br/>
                5、游泳池07:00-21:00免费。
                <w:br/>
                6、太空舱07:00-21:00免费。
                <w:br/>
                7、酒店下午茶，餐饮，棋牌室等VIP折扣
                <w:br/>
                .....
                <w:br/>
                ·船游夜四湖（游览约40分钟）
                <w:br/>
                乘环保观光船夜游四湖美景，（我们是夜游，我们是坐船游，提醒一下，夜游船票好贵哟）, 欣赏湖中灯光秀，荷塘梳妆，鸬鹚捕鱼。
                <w:br/>
                四湖是指榕湖、衫湖、桂湖、木龙湖，是一条能与威尼斯水城与法国塞纳河相媲美的环城水系，四湖工程将桂林的内湖与漓江水连通，形成了桂林环城水系。四湖环城水系让桂林夜景与国际一线城市齐名，被称为“东方威尼斯”，一举成为中国最美的水系工程，是高端行程的标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4星船上舱位游大漓江（正航）/十里画廊/银子岩
                <w:br/>
              </w:t>
            </w:r>
          </w:p>
          <w:p>
            <w:pPr>
              <w:pStyle w:val="indent"/>
            </w:pPr>
            <w:r>
              <w:rPr>
                <w:rFonts w:ascii="微软雅黑" w:hAnsi="微软雅黑" w:eastAsia="微软雅黑" w:cs="微软雅黑"/>
                <w:color w:val="000000"/>
                <w:sz w:val="20"/>
                <w:szCs w:val="20"/>
              </w:rPr>
              <w:t xml:space="preserve">
                ·正航4星船上舱位游大漓江（竹江-龙头山）——5A漓江风光（正航，游览约240分钟）
                <w:br/>
                4星船游大漓江指，顺流而下，从桂林竹江码头到阳朔龙头山码头，看传说中的杨堤风光、浪石烟雨、九马画山、黄布倒影、兴坪佳境五大美景高潮，其中九马画山和黄布倒影为最美…… 欲穷千里目，更上一层楼。4星船分上下两层，上舱部分座位较少，位置更佳。此行程安排4星船上舱位，相当于演唱会的前排，VIP楼上请！倍显尊贵！（市场上有四星返航船，逆流倒游一小段漓江，价格非常便宜，智慧的游客一定不会在这里犯糊涂。）
                <w:br/>
                <w:br/>
                ·阳朔核心景观带——4A十里画廊（游览约20分钟）
                <w:br/>
                车观十里画廊阳朔县第一条彩色公路，也是最有颜值的一条道。就像在欣赏一幅徐徐展开的中国山水画的长卷，为阳朔景观核心带，坐车一路可观赏骆驼过江，美女照镜，孙悟空过火焰山，唐僧打坐，羊角山，大榕树，月亮山等知名景点。
                <w:br/>
                <w:br/>
                ·最美喀斯特溶洞——4A银子岩（游览约60分钟）
                <w:br/>
                桂林溶洞经典之作【银子岩】，洞内各种天然钟乳石晶莹剔透、洁白无瑕，形象栩栩如生，宛如夜空的银河倾斜而下，闪烁出像银子、似钻石的光芒，所以称为银子岩，号称“桂林最美溶洞”。
                <w:br/>
                <w:br/>
                ·入住：遇龙河-河畔度假酒店
                <w:br/>
                遇龙河，被誉为漓江最迷人的支流，两岸山清水秀，凤尾竹林随风摇曳，呈现出一幅秀丽的田园画卷。每年更是有千万游客来此“朝圣”。今晚，入住在占地300亩，近300间全景景观房的遇龙河畔度假酒店，酒店坐落在遇龙河最美的水厄底-工农桥航段旁，每一间房推开窗户就能看到遇龙河，与美景无缝连接。站在房间阳台上，竹筏在眼前来回漂过，如置于风光纪录片之中。此时，您不仅是观赏者，也成为了他人眼中的一道秀丽风景线，在这里远离城市的喧嚣，洗净心灵的尘埃。酒店周边，还可以钓鱼、河畔绘画写生、品味精致的下午茶、畅游于花园泳池，摄影或旅拍...... 感受文艺爱好者和小资情调追求者的理想天堂。
                <w:br/>
                <w:br/>
                遇龙河-河畔度假酒店尊享福利：
                <w:br/>
                ★免费欢迎水果          ★免费穿梭巴士      
                <w:br/>
                ★免费山地车骑行        ★免费游泳池，儿童游乐园
                <w:br/>
                ★SPA代金券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遇龙河2人竹筏漂/桂林千古情/阳朔西街
                <w:br/>
              </w:t>
            </w:r>
          </w:p>
          <w:p>
            <w:pPr>
              <w:pStyle w:val="indent"/>
            </w:pPr>
            <w:r>
              <w:rPr>
                <w:rFonts w:ascii="微软雅黑" w:hAnsi="微软雅黑" w:eastAsia="微软雅黑" w:cs="微软雅黑"/>
                <w:color w:val="000000"/>
                <w:sz w:val="20"/>
                <w:szCs w:val="20"/>
              </w:rPr>
              <w:t xml:space="preserve">
                ·阳朔遇龙河2人竹筏漂——4A遇龙河竹筏漂流（游览约50分钟）
                <w:br/>
                遇龙河位于位于阳朔核心景观带的十里画廊内，遇龙河有徒步游，多人筏游和2人竹筏游的多种方式游览，价差很大，2人筏游览方式风景最美体验感最佳。
                <w:br/>
                <w:br/>
                ·遇龙河畔古榕山庄·河鲜宴（活动时间约60分钟）
                <w:br/>
                古榕山庄位于著名的"十里画廊"中段，座落在美丽的遇龙河边。临江而坐，边赏美景，边享用鲜美河鲜宴。美食到处有，关键是在哪里吃，意义就完全不同了。比如在阿尔卑斯山脚下，有一家咖啡馆，那里的咖啡香气四溢，口感独特。坐在窗边，看着山景，品尝着浓郁的咖啡，仿佛置身于一幅美丽的画卷中。而在海底餐厅，你可以品尝到新鲜的海鲜大餐。在幽蓝的海水中，与鱼儿共进晚餐，感受海洋的神秘与美妙。而在遇龙河边，有一家餐厅，那里的河鲜美味至极。坐在河边，品尝着鲜美的河鲜，感受着微风拂面，让人心旷神怡。这三个令人垂涎三尺的美景和美食，让人流连忘返，回味无穷。
                <w:br/>
                <w:br/>
                ·一生必看演出--桂林千古情（游览约60分钟）
                <w:br/>
                中国旅游演艺著名导演黄巧灵执导，运用独特的导演手法、全新的表现形式，彰显宋城品质、国际水平。给我一天，还你千年。全剧分为《桂林传说》《大地飞歌》《千古灵渠》《漓江恋歌》《寻找刘三姐》等幕，金戈铁马，美女如云，再现了一段三生三世的桂林绝恋。演出运用先进的声、光、电、全息等高科技手段和舞台机械，数百位演员倾情演绎，在水陆空三维立体空间，唱响了八桂大地穿越时空的真善美传奇，将掩藏在八百里漓江山水下的八桂文化带入大家的视野。视觉盛宴，心灵震撼！
                <w:br/>
                ·千年古街，洋人挚爱——阳朔西街（自由闲逛）
                <w:br/>
                有着1400多年历史的阳朔西街，沿街建筑至今仍保留着桂北明清时期的风格，西街自古以来深受外国人喜爱，也被称作“洋人街”。
                <w:br/>
                <w:br/>
                连住2晚：河畔度假酒店连住2晚，无需退房和处理行李的麻烦。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世外桃源/桂海晴岚/象山景区
                <w:br/>
              </w:t>
            </w:r>
          </w:p>
          <w:p>
            <w:pPr>
              <w:pStyle w:val="indent"/>
            </w:pPr>
            <w:r>
              <w:rPr>
                <w:rFonts w:ascii="微软雅黑" w:hAnsi="微软雅黑" w:eastAsia="微软雅黑" w:cs="微软雅黑"/>
                <w:color w:val="000000"/>
                <w:sz w:val="20"/>
                <w:szCs w:val="20"/>
              </w:rPr>
              <w:t xml:space="preserve">
                ·世外桃源（游览约90分钟）
                <w:br/>
                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·特色美食·桂海晴岚观山宴（活动时间约60分钟）
                <w:br/>
                置身桂海晴岚观山阁餐厅，品鉴观山宴。180°全景玻璃将窗外美景毫无保留地呈现眼前，仿若瞬移至欧洲瑞士阿尔卑斯山下的梦幻之境。青山连绵环抱，千亩绿地如茵，宝石般的湖水交相辉映。在此景中，美食早已超越了果腹的意义，手中的饮品亦融入自然的诗意。仿佛身体的每一处都在与这雅致的风情对话，内心的疲惫与纷扰悄然消散，宛如被施了魔法般，带人穿越时空。举起手机记录这一刻，分享至朋友圈，瞬间成为众人瞩目的焦点，尽显高雅品味。
                <w:br/>
                ·网红户外直播基地——桂海晴岚（游览约120分钟）
                <w:br/>
                桂海晴岚，国家 4A 级景区，占地面积 2.29 平方公里，拥有 200 多座山峰。这里以艺术文化为核心，打造了一个集休闲度假为一体的综合体。
                <w:br/>
                景区铺设了1100亩的进口草皮，形似欧洲小镇，远处山峦起伏，每座山峰都有独特的形状，装点了整个景色，也丰富了游客的视野，因此被称为“桂林小瑞士”。作为桂林市区的网红新地标，东方甄选的“董宇辉”也曾来到此处跨年直播，这里还是草莓音乐节的举办地。桂海晴岚以其独特的自然风光和多元化的休闲度假体验，成为桂林市区备受瞩目的网红新地标，打卡美拍超出片。无论您是艺术爱好者、自然探险家还是休闲度假者，都可以在这里找到属于自己的乐趣。
                <w:br/>
                ·正面最佳角度观赏桂林城徽——5A象山景区（游览约50分钟）
                <w:br/>
                观象山有不同的角度，正面观赏象鼻山才是正确的游览方式，面朝象山，象鼻子在左边为正面。其山酷似一头驻足漓江边临流饮水的大象，山体前部的水月洞，弯如满月，穿透山体，清碧的江水从洞中穿鼻而过，洞影倒映江面，构成“水底有明月，水上明月浮”的奇观，只有在这里拍的照片才是正面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早餐后自由活动，后根据航班时间，返回温馨的家！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【交通】行程内所含项目用车费用，保证用车：考斯特，预留10%以上的空位；
                <w:br/>
                【大交通】济南-桂林往返飞机大交通（含机建燃油）
                <w:br/>
                【住宿】全程入住指定唯一酒店(标间，住房含早餐，不用不退),本品按双人共用一间房核算的单人价
                <w:br/>
                不接受目的地拼房，如您出行人数为奇数请报名时直接补齐一个包房房差，没有三人间加床。
                <w:br/>
                指定酒店名录：
                <w:br/>
                （桂林段）桂林漓江大瀑布饭店
                <w:br/>
                （阳朔段）河畔度假酒店
                <w:br/>
                温馨提示：
                <w:br/>
                由于不同游客对酒店标准的认知存在偏差，为了避免误判，请提前在网上查询指定酒店相关信息，如果客人对参考酒店不满意，处理方法如下：
                <w:br/>
                1、按实际收取客人房价退给客人，由客人自行订房；
                <w:br/>
                2、在酒店有房的情况下，自补差价升级更高标准房间。
                <w:br/>
                【用餐】含4早2正+1船上自助餐，餐标50标，一餐观山宴，一餐游船自助餐（船上配送中式自助餐）、古榕庄河鲜宴；不足10人菜品根据实际情况安排；为了保证用餐质量，如人数不足6人，则采用退还餐费，正餐敬请自理！ 
                <w:br/>
                【景点】均只含首道景点折扣门票核算，不含景点第二门票及其他消费（未注明包含的景区小交通费以及其他自行选择娱乐项目费用自理）；持有军官证、残疾证、老年证等优惠证件及其他特殊身份人士，则无差价可退。
                <w:br/>
                【导游】桂林专职中文导游提供贴心服务（自由行期间，导游，司机不陪同），如淡季团队人数不足6人，安排导游兼司机服务；
                <w:br/>
                【购物】本产品无购物环节，100%真纯玩，带赔付承诺。
                <w:br/>
                【保险】 只含当地旅行社责任险（不含旅游意外保险、航空保险等，建议客人自行购买）
                <w:br/>
                【儿童】 1.4米以下按儿童价收取（含正餐半餐、车位、导服）产生其他费用当地现补；部分景点1.2—1.4m儿童需要半票；儿童超高产生的门票，费用敬请家长自理！包括赠送景区，超高费用敬请自理！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2、由于旅行社组织的线路，此品不建议未成年人，残疾人、老年人、行动不便者，体弱多病及孕妇不建议参团，否则由此造成的不便或问题，我社不承担责任。
                <w:br/>
                3、由于在行程安排上会受诸多不确定因素影响（如当时天气、交通状况等），因此旅行社有权在不减少景点的情况下根据当时实际情况调整游览及住宿顺序。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此行程是我们精选指定唯一的酒店，介意的游客请自行订酒店，差价自理，敬请理解！
                <w:br/>
                5、因人力不可抗力或已尽合理注意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6、为了维护旅客权益，参团期间如有异议和建议，请务必及时沟通反馈；行程结束后请务必填写“客人意见单”，我社将以此备档，请各位团友认真、如实填写。
                <w:br/>
                7、团队行程中，非自由活动期间，如您选择中途离团，未完成部分将被视为您自行放弃，未完成但已实际产生损失的行程，不退任何费用。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2、由于旅行社组织的线路，此品不建议未成年人，残疾人、老年人、行动不便者，体弱多病及孕妇不建议参团，否则由此造成的不便或问题，我社不承担责任。
                <w:br/>
                3、由于在行程安排上会受诸多不确定因素影响（如当时天气、交通状况等），因此旅行社有权在不减少景点的情况下根据当时实际情况调整游览及住宿顺序。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此行程是我们精选指定唯一的酒店，介意的游客请自行订酒店，差价自理，敬请理解！
                <w:br/>
                5、因人力不可抗力或已尽合理注意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6、为了维护旅客权益，参团期间如有异议和建议，请务必及时沟通反馈；行程结束后请务必填写“客人意见单”，我社将以此备档，请各位团友认真、如实填写。
                <w:br/>
                7、团队行程中，非自由活动期间，如您选择中途离团，未完成部分将被视为您自行放弃，未完成但已实际产生损失的行程，不退任何费用。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2025-06-03T03:37:26+08:00</dcterms:created>
  <dcterms:modified xsi:type="dcterms:W3CDTF">2025-06-03T03:37:26+08:00</dcterms:modified>
</cp:coreProperties>
</file>

<file path=docProps/custom.xml><?xml version="1.0" encoding="utf-8"?>
<Properties xmlns="http://schemas.openxmlformats.org/officeDocument/2006/custom-properties" xmlns:vt="http://schemas.openxmlformats.org/officeDocument/2006/docPropsVTypes"/>
</file>