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【九寨六个零】成都·都江堰·九寨·黄龙+自由活动一日 双飞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SC1745543576FS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☆精选美景： 
                <w:br/>
                5A级景区·-世界自然遗产景区【九寨沟风景名胜区】&amp;lt;翠海\叠瀑\彩林\雪峰\藏情\蓝冰&amp;gt;
                <w:br/>
                5A级景区·-年代最久/唯 一留存/以无坝引水为特征的宏大水利工程【都江堰】
                <w:br/>
                5A级景区·人间瑶池【黄龙景区】 
                <w:br/>
                ☆正规用车：
                <w:br/>
                2+陆地头等舱保姆车，可坐可躺，空间宽敞豪华，usb接口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出发地-绵阳/成都机场-成都
                <w:br/>
              </w:t>
            </w:r>
          </w:p>
          <w:p>
            <w:pPr>
              <w:pStyle w:val="indent"/>
            </w:pPr>
            <w:r>
              <w:rPr>
                <w:rFonts w:ascii="微软雅黑" w:hAnsi="微软雅黑" w:eastAsia="微软雅黑" w:cs="微软雅黑"/>
                <w:color w:val="000000"/>
                <w:sz w:val="20"/>
                <w:szCs w:val="20"/>
              </w:rPr>
              <w:t xml:space="preserve">
                家乡出发：游客持有效身份证件自行前往出发地机场；
                <w:br/>
                抵达成都：乘机抵达绵阳/成都机场，出站后前往酒店入住，后自由活动至次日出发。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成都-都江堰-九寨沟
                <w:br/>
              </w:t>
            </w:r>
          </w:p>
          <w:p>
            <w:pPr>
              <w:pStyle w:val="indent"/>
            </w:pPr>
            <w:r>
              <w:rPr>
                <w:rFonts w:ascii="微软雅黑" w:hAnsi="微软雅黑" w:eastAsia="微软雅黑" w:cs="微软雅黑"/>
                <w:color w:val="000000"/>
                <w:sz w:val="20"/>
                <w:szCs w:val="20"/>
              </w:rPr>
              <w:t xml:space="preserve">
                早上从集合地点出发，乘车前往【都江堰景区】（门票已含，不含必要景交观光车及耳麦30元/人，费用需自理）游览川西第一名园-清溪园、堰功道、卧铁、张松银杏（西游记里的人参果树）、伏龙观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九寨沟深度一日游
                <w:br/>
              </w:t>
            </w:r>
          </w:p>
          <w:p>
            <w:pPr>
              <w:pStyle w:val="indent"/>
            </w:pPr>
            <w:r>
              <w:rPr>
                <w:rFonts w:ascii="微软雅黑" w:hAnsi="微软雅黑" w:eastAsia="微软雅黑" w:cs="微软雅黑"/>
                <w:color w:val="000000"/>
                <w:sz w:val="20"/>
                <w:szCs w:val="20"/>
              </w:rPr>
              <w:t xml:space="preserve">
                早餐后前往人间仙境、童话世界【九寨沟景区】（已含首道门票，不含必要景交：景区内观光车90/人(11月16-3月31日期间80/人），费用需自理；不含景区保险10元/人，费用自愿自理）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沐浴着九寨的晨光离开迷人的仙境九寨沟，前往川主寺镇享用早餐，随后出发错峰游览【黄龙风景区】（已含首道门票，不含必要景交：黄龙观光车20元、索道上行80元，费用需自理；不含黄龙索道下行40元、黄龙景区定位救援及讲解器30元、黄龙景区保险10元，费用自愿自理），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成都自由行一日
                <w:br/>
              </w:t>
            </w:r>
          </w:p>
          <w:p>
            <w:pPr>
              <w:pStyle w:val="indent"/>
            </w:pPr>
            <w:r>
              <w:rPr>
                <w:rFonts w:ascii="微软雅黑" w:hAnsi="微软雅黑" w:eastAsia="微软雅黑" w:cs="微软雅黑"/>
                <w:color w:val="000000"/>
                <w:sz w:val="20"/>
                <w:szCs w:val="20"/>
              </w:rPr>
              <w:t xml:space="preserve">
                全天自由活动。推荐景点：
                <w:br/>
                建议您前往老成都唯一遗留下来的清朝古街道-【宽窄巷子】泡茶馆、听川剧、看变脸，享受艳羡的成都节奏；或去喧嚣的【锦里】、逛逛热闹的【春熙路】。晚上可以去尝试一下四川火锅，感受经典的川味，给味蕾一次麻辣诱惑。您可以边品美酒，与朋友谈天说地，边欣赏美景，岂不悠哉乐哉！
                <w:br/>
                美食推荐：成都吃客，谭鸭血，小龙坎火锅，小郡肝串串，爸爸炒料牛排火锅，明婷饭店，三哥田螺等。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成都-绵阳/成都机场-出发地
                <w:br/>
              </w:t>
            </w:r>
          </w:p>
          <w:p>
            <w:pPr>
              <w:pStyle w:val="indent"/>
            </w:pPr>
            <w:r>
              <w:rPr>
                <w:rFonts w:ascii="微软雅黑" w:hAnsi="微软雅黑" w:eastAsia="微软雅黑" w:cs="微软雅黑"/>
                <w:color w:val="000000"/>
                <w:sz w:val="20"/>
                <w:szCs w:val="20"/>
              </w:rPr>
              <w:t xml:space="preserve">
                早餐后根据航班/车次时间自由安排活动，适时前往机场，乘机返回出发地，结束所有行程；送机师傅会提前一天晚上联系到您，和您核对送站信息，请保持手机畅通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1.大交通：济南-成都往返机票经济舱
                <w:br/>
                2.住宿：携程4钻酒店
                <w:br/>
                3.用餐：5早4正
                <w:br/>
                4.用车：行程2+1保姆车
                <w:br/>
                5.门票：景区首道大门票
                <w:br/>
                6.服务：持证导游服务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景区必消：
                <w:br/>
                黄龙观光车20元/人、黄龙上行索道80元/人、都江堰观光车及耳麦30元/人、九寨观光车90元/人
                <w:br/>
                自愿消费：
                <w:br/>
                都江堰观景扶梯40元/人、九寨沟保险10元/人、黄龙下行索道40元/人、黄龙保险10元/人、黄龙讲解器30元/人（景区内另行付费景点或娱乐项目，请根据喜好自愿选择）
                <w:br/>
                2、【房差】单房差（报价均以1人1床位计算，如游客人数为单数而又无法拼房，则需补房差） 
                <w:br/>
                3、【儿童】不含景区门票和观光车、不含床位、不占床不含酒店早晚餐、及其他自理项目；超过需另付费；
                <w:br/>
                4、【其它1】个人消费（如酒店内消费和自由活动消费）行程中不含的餐，及出发地自费项目，成都套餐外住宿及用餐；
                <w:br/>
                5、【其它2】因交通延阻、罢工、天气、飞机机器故障、航班取消或更改时间等不可抗力原因所引致的额外费用。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黄龙上行索道+观光车</w:t>
            </w:r>
          </w:p>
        </w:tc>
        <w:tc>
          <w:tcPr/>
          <w:p>
            <w:pPr>
              <w:pStyle w:val="indent"/>
            </w:pPr>
            <w:r>
              <w:rPr>
                <w:rFonts w:ascii="微软雅黑" w:hAnsi="微软雅黑" w:eastAsia="微软雅黑" w:cs="微软雅黑"/>
                <w:color w:val="000000"/>
                <w:sz w:val="20"/>
                <w:szCs w:val="20"/>
              </w:rPr>
              <w:t xml:space="preserve">必消，黄龙上行索道80+观光车20</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都江堰观光车耳麦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呼吸系统疾病患者，如肺气肿、肺心病等病人； 
                <w:br/>
                4、精神病患者，如癫痫及各种精神病人； 严重贫血病患者，如血红蛋白量水平在50克/升以下的病人； 
                <w:br/>
                5、大中型手术的恢复期病患者； 妇及行动不便者。
                <w:br/>
                6、产品不接受75岁以上(含)客人预订，敬请原谅。18岁以下未成年人需要至少一名家长或成年旅客全程陪同。
                <w:br/>
                7、70周岁（含）以上老年人预订出行需确保身体健康适宜旅游，并有20周岁以上家属或朋友全程陪同出行。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1、以上行程排序仅做参考，我公司会根据实际情况在保证游览时间，对行程做相应调整；如旺季用房紧张，参考酒店无房我公司会升级更高酒店入住，感谢您的配合。
                <w:br/>
                2、游客应确保身体健康，保证自身条件能完成行程；未满2周岁或年满75周岁的，有心肺脑血管病听视力障碍的，不宜长途及高原旅行的，既有病史和身体残障的，均不适合参加；任何隐瞒造成后果由旅游者自行承担。
                <w:br/>
                3、 四川旅游景区实行实名制订票，刷身份证进入景区游览，并于行程中随身携带，遗忘遗失等造成的无法游览，无法办理入住酒店等损失由旅游者自行承担。
                <w:br/>
                4、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5、 出行前请提前了解目的地天气地理状况，并请备好常用保暖，降暑，防晒，防雨用品及常备药品。请注意行程中 (上下车，行车中，酒店内，景区内，用餐点) 人身及财产安全；九寨黄龙均包含陡坡密林、悬崖蹊径、急流深洞等危险区域，请注意禁止标志，不可冒险前往。
                <w:br/>
                6、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7、 沿途停留点均有旅游纪念品，纪念照片，土特产出售，非我社提供，特别是私人小贩售卖，更不在我社控制范围，如有兴趣，请旅游者自行甄别，如有购买为其个人行为，任何后果由旅游者自行承担。
                <w:br/>
                8、 请尊重当地少数民族的生活和信仰，避免与当地居民发生冲突；为安全考虑，晚间及单独不宜自行外出。
                <w:br/>
                9、 因不可抗力，造成旅游者行程减少的，我社按未发生费用退还；造成滞留的，我社将协助安排，因此增加的费用由旅游者自行承担。
                <w:br/>
                10、 行程中未经协商的擅自离团，视同旅游者违约，未完成部分将被视为自行放弃，我社不再退费，并不予承担旅游者由此产生的额外费用。离团后所发生的安全问题，与旅行社无关。
                <w:br/>
                11、行程过程中我社已为旅游者代买保险，如行程过程中旅游者发生意外人身安全事故，我社将协助旅游者向保险公司申请保险服务，具体赔付金额以保险公司保单为准。
                <w:br/>
                病患者、孕妇及行动不便者，任何隐瞒造成的后果由旅游者自行承担。
                <w:br/>
                为了确保旅游顺利出行，防止旅途中发生人身意外伤害事故，请旅游者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2025-05-09T21:48:37+08:00</dcterms:created>
  <dcterms:modified xsi:type="dcterms:W3CDTF">2025-05-09T21:48:37+08:00</dcterms:modified>
</cp:coreProperties>
</file>

<file path=docProps/custom.xml><?xml version="1.0" encoding="utf-8"?>
<Properties xmlns="http://schemas.openxmlformats.org/officeDocument/2006/custom-properties" xmlns:vt="http://schemas.openxmlformats.org/officeDocument/2006/docPropsVTypes"/>
</file>