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济南起止双飞【原味暹罗】曼谷·芭提雅·尼莫岛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DN1745404244vX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品质：至上标准：无购物 无擦边店 无车购 无自费 无任何必须小费 16 人精致小团，明示餐厅、酒店、行程绝不偷换！全程可随意脱团 
                <w:br/>
                酒店：泰国第一大酒店集团-美诺集团旗下-拉差达安凡尼酒店 出门就是曼谷最火爆夜市 芭提雅海边国际五星品牌悦榕庄集团旗下-阿卡拉酒店 步行就可抵达 T21 商场 
                <w:br/>
                行程：经典必游-大皇宫+玉佛寺、长尾船游湄南河、东芭乐园、泰式按摩 独家出海小众尼莫岛-感受玻璃海+码头海钓+浮潜+拍照+视频+海 景日落餐厅，网红必打卡-美工铁道市场+丹嫩沙朵+兰坡海鲜市场 
                <w:br/>
                餐食：米其林推荐餐厅-尚味泰餐、尼莫岛 SAMAESAN MARIN 海景餐 厅、泰国老字号咖喱蟹一绝-建兴酒家 特别安排：超级刺激的实弹射击，泰国本土超市 BIG C，曼谷暹罗四面佛 +暹罗商圈，辉煌象神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 参考航班：济南遥墙机场-曼谷素万那普机场 SC8075 21:55-01:55+1
                <w:br/>
              </w:t>
            </w:r>
          </w:p>
          <w:p>
            <w:pPr>
              <w:pStyle w:val="indent"/>
            </w:pPr>
            <w:r>
              <w:rPr>
                <w:rFonts w:ascii="微软雅黑" w:hAnsi="微软雅黑" w:eastAsia="微软雅黑" w:cs="微软雅黑"/>
                <w:color w:val="000000"/>
                <w:sz w:val="20"/>
                <w:szCs w:val="20"/>
              </w:rPr>
              <w:t xml:space="preserve">
                机场集合，乘坐豪华客机前往泰国.曼谷 【曼谷】曼谷是座充满魔力的东方不夜城，金色佛寺与霓虹夜市交织，古老禅意与现代活力在此碰撞，湄南河的水波里流 淌着最地道的泰式烟火气。 温馨提示：1、请提前于航班时间 3 小时抵达机场，办理出境手续及换登机牌； 2、酒店入住时间：14:00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美工铁道市场+丹嫩沙朵-曼谷暹罗四面佛+暹罗商圈
                <w:br/>
              </w:t>
            </w:r>
          </w:p>
          <w:p>
            <w:pPr>
              <w:pStyle w:val="indent"/>
            </w:pPr>
            <w:r>
              <w:rPr>
                <w:rFonts w:ascii="微软雅黑" w:hAnsi="微软雅黑" w:eastAsia="微软雅黑" w:cs="微软雅黑"/>
                <w:color w:val="000000"/>
                <w:sz w:val="20"/>
                <w:szCs w:val="20"/>
              </w:rPr>
              <w:t xml:space="preserve">
                ※【美功铁道市场】(约 30 分钟)，是一处泰国地道的市场，不仅贩卖各式生鲜蔬果、海鲜与熟食，为特别的是他们沿着 铁道摆摊，只要火车一经过就会把上面遮雨棚收起，待火车离去后再展开，地上摆放的待售商品与火车擦身而过，就连我 们这些旅客也是，这是非常独有的体验。可看到火车从市场穿行而过，商家们在瞬间收起摊铺为火车让道，之后又迅速铺 开，若无其事地继续着买卖之景象。您会惊叹当地卖家速度与激情的时刻，这种泰国独特的场景有惊无险、令人大开眼界。 ※【丹嫩沙朵水上市场摇船体验】(约 30 分钟)，曼谷周边的水上市场有很多，其中丹嫩沙朵（Damnoen Saduak）水上 市场非常有名，先前 007 在这儿拍过大片，也是韩剧《城市猎人》的取景地。这个被称作泰国文化“水上主题公园”的水 上市场，至今已有超过 100 年的历史，不过时至今日仍保持着泰国昔日水上市场风貌。阳光和煦的清晨，带着宽边斗笠、 穿着蓝布衣的泰国女子摇着小船，一条条载有蔬菜水果的小船在狭窄的水道里穿梭，呈现在你眼前的就是一幅令人倍感神 奇又亲切的传统泰国印象图卷。 ※【曼谷暹罗四面佛】（约 30 分钟）曼谷暹罗四面佛位于市中心繁华地段，香火鼎盛，是一尊四面同姿、金碧辉煌，被视 为能掌管人间爱情、事业、健康与财运，广受信徒与游客朝拜的神佛 。 ※【暹罗商圈】（不少于 1.5 小时）暹罗商圈位于曼谷心脏地带巴吞旺，是曼谷乃至泰国的标志性商业区 。 这里有暹罗广场、暹罗百丽宫、暹罗探索等多个大型购物中心，涵盖国际大牌与本土品牌，能满足多样购物需求 。交通便 捷，以暹罗站为中心，二层有人行天桥连接各商场 。还有曼谷艺术中心等文化场所，集购物、餐饮、娱乐、文化于一体。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晚餐：泰国老字号建兴酒家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大皇宫+玉佛寺-长尾船游湄南河-光速射击（包含每人 5 发子弹）-泰式按摩-东方公主号-芭提雅风月步行街
                <w:br/>
              </w:t>
            </w:r>
          </w:p>
          <w:p>
            <w:pPr>
              <w:pStyle w:val="indent"/>
            </w:pPr>
            <w:r>
              <w:rPr>
                <w:rFonts w:ascii="微软雅黑" w:hAnsi="微软雅黑" w:eastAsia="微软雅黑" w:cs="微软雅黑"/>
                <w:color w:val="000000"/>
                <w:sz w:val="20"/>
                <w:szCs w:val="20"/>
              </w:rPr>
              <w:t xml:space="preserve">
                ※【大皇宫】（不少于 1 小时）坐船到大皇宫码头，是曼谷保存最完美、最壮观、规模最大、最有民族特色的王宫，汇集 了泰国建筑、绘画、雕刻和园林艺术的精粹。 ※【玉佛寺】（不少于 30 分钟），位于泰国曼谷皇宫内，与皇宫同建于 1789 年。泰国玉佛寺位于曼谷大王宫的东北角， 是泰国最著名的佛寺，也是泰国三大国宝之一。作为皇室举行宗教仪式的地方，是曼谷最重要的寺庙，由拉玛一世在兴建 皇宫时一并建造，并于 1784 年 3 月 27 日迎请玉佛到寺中供奉。 ※【船游湄南河】(约 20 分钟)，乘坐长尾船感受湄南河得沿途风光，体验当地特色水上人家的生活。 ※【光速射击】（约 30 分钟），是一个真枪实弹的射击场，平时甚少有玩真枪的机会，所以来到曼谷便要尽情玩一下，享受射 击乐趣。（儿童不含此项目：射击馆规定，未满 10 岁不可参与本项目） ※【泰式按摩】（约 1 小时）拥有四千多年历史，手法涵盖了按、摸、拉、拽、揉、捏等动作。可以使人快速消除疲劳，还 可增强关节韧带的弹性和活力，促进体液循环。（儿童不含此项目：未满 18 岁不可参与本项目） ※【东方公主号】（不少于 60 分钟）作为芭提雅的一艘豪华游轮，在这里，不仅可以饱览暹罗夜景，同时还可以与泰国最 美的小姐姐共舞。游轮上的表演火辣、大胆、新奇、互动性强，对于每一位游客来说，这里都是值得尽兴的温柔乡。 ※【芭提雅风月步行街】（约 30 分钟），当夜幕降临，芭提雅便拉开了夜生活的帷幕，最著名的夜生活体验场所无疑是步 行街，酒吧林立、灯火通明，各种肤色熙来攘往好不热闹。到了夜晚，更应该感受芭提雅的另一番精彩，酒吧内人潮拥挤， 嘈杂的流行音乐充斥着大街小巷，动感十足，还有遍布大街小巷的各种各样的表演秀，让整个城市彻夜不眠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午餐：米其林推荐餐厅 -尚味泰餐     晚餐：公主号船餐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睡到自然醒-尼莫岛快艇出海+海边垂钓+浮潜+专属摄影师拍照+视频+海景餐厅
                <w:br/>
              </w:t>
            </w:r>
          </w:p>
          <w:p>
            <w:pPr>
              <w:pStyle w:val="indent"/>
            </w:pPr>
            <w:r>
              <w:rPr>
                <w:rFonts w:ascii="微软雅黑" w:hAnsi="微软雅黑" w:eastAsia="微软雅黑" w:cs="微软雅黑"/>
                <w:color w:val="000000"/>
                <w:sz w:val="20"/>
                <w:szCs w:val="20"/>
              </w:rPr>
              <w:t xml:space="preserve">
                ※【尼莫岛】（不少于 3 小时）尼莫岛 Nemo Island 距离芭提雅市中心约一个小时的车程，它为沙迈珊岛 Koh Samaesan(又
                <w:br/>
                称大军舰岛)周围的一座小岛，不过参与行程时都是以在海上体验为主，不会登到尼莫岛上。会被称为尼莫岛是因为游客浮潜时 能看到住在珊瑚礁海葵里面的娇客，小丑鱼尼莫，有些成双入对，有些则还是单身贵族，相信看过卡通海底总动员的人对尼莫一 定不陌生，可爱到浮潜行程都是冲著他而去，一探牠的庐山真面目。除了明星尼莫外，其他鱼种也很多，当你在浮潜或稍微潜入 时会有五颜六色的鱼围绕著你，在清澈海水中与大量鱼群一起共舞，拍照留念，真心推荐芭提雅旅游的行程里一定要有尼莫岛浮 潜的一席之地！更幸运的话还能看到海龟喔！
                <w:br/>
                交通：快艇/巴士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晚餐：尼莫岛 SAMAESAN MARIN 海景餐厅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芭提雅阿卡拉酒店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东芭乐园深度游【观看大象表演+民俗表演+全程 VIP 游园车】-返回曼谷王权免税店-JODD+泰国本土连锁超市 BIG C 自 由逛-辉煌象神
                <w:br/>
              </w:t>
            </w:r>
          </w:p>
          <w:p>
            <w:pPr>
              <w:pStyle w:val="indent"/>
            </w:pPr>
            <w:r>
              <w:rPr>
                <w:rFonts w:ascii="微软雅黑" w:hAnsi="微软雅黑" w:eastAsia="微软雅黑" w:cs="微软雅黑"/>
                <w:color w:val="000000"/>
                <w:sz w:val="20"/>
                <w:szCs w:val="20"/>
              </w:rPr>
              <w:t xml:space="preserve">
                ※【东芭乐园】（不少于 90 分钟）园中有人工湖，水光潋滟，小河缭绕于亭台楼阁之间，树木葱茏，鸟语花香，景色如画。 园中设有文化村，是集中展示泰国民族文化的场所。园内节目三大部分：一是泰国的民俗表演；二是大象表演；三是植物园。民 俗歌舞很质朴、很地道，表演者就是村寨中人；大象表演格外精彩。 ※【kingpower 王权免税店】（约 2 小时），泰国 KingPower 王权免税店隶属于泰国王权国际集团旗下,汇聚众多世界时 尚热销品牌,泰国 KingPower 王权免税店具有来自世界各地的顶级奢华产品。在这里您可以买到酒类，烟草，香水，化妆 品，手表， 时装服饰和珠宝首饰等。 ※【JODD 夜市】（约 1 小时），泰国各地夜市繁多，来泰国怎能错过当地的夜市，泰国的夜市就像一个宝藏，在此不仅 可以寻觅到当地特色美食，穿梭于人群与烟火，还能充分的感受到泰式生活的慢与漫。 ※【泰国本土超市 BIG C】（不少于 1 小时）BIG C 可算得上是泰国超有名的大型连锁超市啦，在曼谷等地到处都有它的分店。 走进店里，那商品多得让人眼花缭乱，新鲜又多样的本土果蔬、海鲜肉类，还有超有特色的零食、五花八门的日用品，当地人平 时采买最爱来这儿。 ※【辉煌象神】（约 30 分钟）象神是印度教中智慧之神，是主神湿婆与雪山女神的儿子，掌管财富与智慧，在泰国是家喻户晓 的神。祂拥有无比的神通力，拥有慈悲的心怀，富有正义无私的心，拥有排除万难的法力，能给祈愿者带来无穷无尽的智慧。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午餐：东芭乐园自助餐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曼谷万豪集团朱比利威望酒店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
                <w:br/>
              </w:t>
            </w:r>
          </w:p>
          <w:p>
            <w:pPr>
              <w:pStyle w:val="indent"/>
            </w:pPr>
            <w:r>
              <w:rPr>
                <w:rFonts w:ascii="微软雅黑" w:hAnsi="微软雅黑" w:eastAsia="微软雅黑" w:cs="微软雅黑"/>
                <w:color w:val="000000"/>
                <w:sz w:val="20"/>
                <w:szCs w:val="20"/>
              </w:rPr>
              <w:t xml:space="preserve">
                自由活动，于指定时间送机。 温馨提示： ※注：自由活动期间，不含用车、导游、正餐；
                <w:br/>
                ※注：参加推荐项目需签署自愿参加行程同意书。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曼谷济南 参考航班：曼谷素万那普机场-济南遥墙机场 SC8076 03:05-08:25
                <w:br/>
              </w:t>
            </w:r>
          </w:p>
          <w:p>
            <w:pPr>
              <w:pStyle w:val="indent"/>
            </w:pPr>
            <w:r>
              <w:rPr>
                <w:rFonts w:ascii="微软雅黑" w:hAnsi="微软雅黑" w:eastAsia="微软雅黑" w:cs="微软雅黑"/>
                <w:color w:val="000000"/>
                <w:sz w:val="20"/>
                <w:szCs w:val="20"/>
              </w:rPr>
              <w:t xml:space="preserve">
                抵达济南，返回温馨的家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交通：出发地境外往返经济舱机票；  住宿：5 晚酒店住宿；按旅游条例规定团体客人 2 人一间房，12 周岁以下儿童可选择不占床。但是若您为 1 大 1 小出行，为避免 打搅您和同房客人的休息，则儿童必须占床。酒店住宿若出现单男单女，旅行社会按照报名先后的顺序安排同性客人同住，若客 人不接受此种方式或经协调不能安排的，客人须在出发前补单房差费用；  领队服务费 150 元/人  导游服务费：150 元/人；  行程必须支付的小费；  景点：行程表内所列的景点大门票（不含园中园）；  巴士：行程内旅游观光巴士（保证每人一正座）；  境外旅游人身意外险；  餐食：早餐酒店含，正餐为行程所列，不含酒水。如航空公司航班时间临时调整，我社有权根据实际航班时间安排用餐，不做任 何赔偿。所有餐食如自动放弃，款项恕不退还； （温馨提示：泰国当地食物口味偏酸辣甜、如不习惯请游客谅解！）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消费：办理护照工本费及行程以外的一切个人消费；  接送：机场至居住地往返交通；  房差：单人入住房间差价；
                <w:br/>
                 旅游者因违约、或自身疾病引起的人身和财产损失；  因个人原因滞留产生的费用；  因气候或飞机、车辆、船只等交通工具发生故障导致时间延误或行程变更引起的经济损失和责任；  行李在航班托运期间的造成损坏的经济损失和责任；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持中国因私护照：客人报名前请确保自身护照有效期在六个月以上（指护照有效期＞回程时间+6 个月）和两页签证空白页，需要 携带两张半年内两寸白底纸质照片（免眼镜），客户报名前必须自己确认护照有效期，否则因护照过期导致无法出游，责任自负；  持港澳台护照客人：出发当日还请自备有效回乡证、台胞证。如临时发现护照过期或不足有效期者，我司有权按实际产生的费用 扣费；需要携带两张半年内两寸白底纸质照片（免眼镜）  泰国机场移民局对持有因私护照入境游客：最少携带人民币 5000 元或等值美金，并对入境者进行随意抽查，请游客最好随身备 有 20000 泰铢以上的现金；我公司尽到告知的职责，如遇有抽查而不能入境者，我公司不承担责任！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2026-03-09T19:55:40+08:00</dcterms:created>
  <dcterms:modified xsi:type="dcterms:W3CDTF">2026-03-09T19:55:40+08:00</dcterms:modified>
</cp:coreProperties>
</file>

<file path=docProps/custom.xml><?xml version="1.0" encoding="utf-8"?>
<Properties xmlns="http://schemas.openxmlformats.org/officeDocument/2006/custom-properties" xmlns:vt="http://schemas.openxmlformats.org/officeDocument/2006/docPropsVTypes"/>
</file>