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惠享大连---大连、旅顺、金石滩、烟台、养马岛飞去船回四日游行程单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【精选之旅】拥山抱海，自在时光，唯美旅顺，浪漫启航；
                <w:br/>
                【放心之旅】金牌导游周到服务细致讲解让您全程无忧；
                <w:br/>
                【纯净之旅】0购物店，充足的游览时间，节约时间深度游玩；
                <w:br/>
                【甄选旅居】商务酒店住宿 给您温馨如家的旅居体验；
                <w:br/>
                【网红打卡】北纬39°浪漫之境--银沙滩，东方神韵之美--威尼斯水城；
                <w:br/>
                【独家赠送】正餐升级为海鲜餐，体会舌尖与大海的热恋；
                <w:br/>
                【贴心赠送】赠送随车小零食【蓝莓 海苔 鱿鱼丝 ...】；
                <w:br/>
                【特别赠送】精美海边航拍视频　记录您的美好旅行！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【飞去船回/双飞（无烟台段行程）】约定时间济南遥墙机场集合，乘飞机赴大连。     住大连
                <w:br/>
                特别提示：导游会在出发前一天午后联系客人，请保持手机畅通。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樱花大道】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白玉山塔】车览白玉山塔坐落于旅顺城区中心，是旅顺八大景区中的中心景点，海拔130米，原叫西官山，传1881年李鸿章视察旅顺船坞时，曾很有雅兴地登上此山俯瞰旅顺全景，当从随员口中听说对面山叫黄金山的时候，随口说道：“既有黄金，当有白玉。”由此得名。
                <w:br/>
                【旅顺历史博物馆】（周一闭馆.凭身份证参观）该馆由郭沫若亲笔书写门匾，是一座著名的历史艺术性博物馆，收藏了我国和外国文物艺术品六万余件，其中有些是国家一级文物珍藏品，目前展出四千余件。党和国家领导人及外国友人曾多次到这里参观题字，签名留念;旅顺博物馆改称为“旅顺东方文化博物馆”。
                <w:br/>
                途径【旅顺火车站】世界最小的火车站，旅师小火车站由沙皇俄国侵占旅顺时期修建筑的，是一座充满俄罗斯风情的木制建筑物，如今这座火车站仍然在使用中，它是东北铁路沿线剩下的保存较完整的欧式火车站建筑。
                <w:br/>
                【旅顺军港(外观)】游览家喻户晓的歌曲《军港之夜》唱响的地方，途径车观旅顺火车站、胜利塔。
                <w:br/>
                【清风小镇闯关东影视基地】（必选景点180元/人）这里真实的再现了闯关东民情风貌的，韵味十足而亲切自然，也再现了老东北城市街区风采，还原了大连民政署、老秋林百货、关东街等城市之貌，走进小镇街区，逛一逛大鼓街、穿一穿民国服装看看老一辈的烟火市井，低矮的电线杆、随风飘动的商幡、还有卖力吆喝的小贩……游曳其中，仿佛穿越时空回到了上世纪。再参观一下王家大院、山东大院，打卡电视里的一屋一木一场景基地自建成以来，已拍摄电影《风声》 ，电视剧《闯关东中篇》 、《小姨多鹤》《平凡的岁月》等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游览【星海广场】亚洲最大的城市广场；体验海滨城市背倚都市，面临海洋的独特魅力，游览   世纪脚印浓缩大连百年历程——【百年城雕】。
                <w:br/>
                乘车赴山海相间浪漫的情人路【滨海路】“山情海趣一路牵”途中可观全球规模最大、最宏伟、最浪漫的【城堡酒店】，“北大桥”燕窝岭”“秀月峰” 道路一侧是山，连绵起伏，树木蓊郁，一侧是海，水天相接，茫茫一片。沿线的美景美不胜收。
                <w:br/>
                【360°俯瞰大连·大连首尔塔莲花山】（小交通100元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今日特别赠送【北纬39°浪漫之境--银沙滩】这里的沙滩如银，海水如镜，每一个角落都弥漫着浪漫的气息。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穿越百年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今日特别安排火爆全网的大连绝美公路—【港东五街】这是大连人自己的第五大道，这里蕴藏着古老的航道与现代轮船的融合，追寻辽东半岛与胶东半岛两千年的血脉相连与船影驶过那几十秒的浪漫，还有女骑警的英姿飒爽……
                <w:br/>
                【拍照打卡圣地---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
                <w:br/>
                【俄罗斯风情一条街】保留了3栋原远东白俄罗斯时的建筑，已有百年历史。是全国第一条具有俄罗斯十九、二十世纪风格的俄罗斯风情街。 从风格上观赏，体现了俄罗斯风情，整条街布满了差参不齐的“尖式”、“塔式”阁楼独户，让大连人羡慕，外地人赞叹不已。
                <w:br/>
                【飞去船回/双船】晚乘船赴烟台，返回温馨的家。                               住船上
                <w:br/>
                【船去飞回/双飞】返回大连酒店休息。                                         住大连
                <w:br/>
                友情提醒：赠送产品如果遇到不可抗力或者其他原因导致产品不能如期举行，费用不退不换，敬请谅解。
                <w:br/>
                交通：轮船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【飞去船回/双船】一早抵达烟台，甲板上欣赏海上日出（视天气情况而定）。返回家乡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✔往返交通：【双船】济南-烟台往返大巴车，烟台—大连往返船票。
                <w:br/>
                           船上6-8人间，不分男女上下铺
                <w:br/>
                ✔住宿标准：商务酒店标准间（我社按2人入住1间核算，如出现单男单女，请补齐单房差）。
                <w:br/>
                ✔用餐标准：2早1正餐。
                <w:br/>
                ✔门票标准：行程中所列景点首道大门门票。（1.3米以下儿童不产生门票）
                <w:br/>
                ✔车辆标准：当地旅游车，根据人数不同安排车型，1人1正座；
                <w:br/>
                ✔服务标准：行程中所安排导游为持证中文导游。
                <w:br/>
                ✔儿童标准：报价为1.2米以下儿童，【双船】儿童只含车位半价正餐及导服；
                <w:br/>
                            1.2米以下儿童免费上船，没有铺位；1.2-1.5米上船需在现场补硬席半价约100/人上船，无铺位，占铺位需补成人票价（现询）。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3、出团前48小时之内取消，收取车损为：200/位，船票损 200/位.机票政策损.如当日取消还需收取当日房损。
                <w:br/>
                4、参团期间,请妥善保管好行李物品，贵重物品随身携带;入住酒店期间，遵守酒店规章制度；因自身原因造成的财产损失旅行社仅协助报案或寻找等相应措施，不承担赔偿及相关责任。
                <w:br/>
                5、本行程不允许脱团.客人旅游途中离团按旅游法相关政策执行。
                <w:br/>
                6、如因人力不可抗因素（天气、自然灾害、堵车等）导致的行程延误，变更由此产生的滞留、增加的费用等一切损失由客人自担，我社仅协助解决。
                <w:br/>
                7、根据当地景区实际路况.导游可以在不减少景点的情况下为了旅途顺利有权更改游览顺序。
                <w:br/>
                8、注意安全，听从安排，跟随导游进行游览，不要擅自离队，登山时不能只看美景，要注意脚下，拍照时不要越过危险警告标志，如身体不适，及时提出，适当休息。
                <w:br/>
                9、我社接待质量以该团大部分游客签署的意见反馈单为依据，如您在游程中未提出异议，我社将视为满意。返程后再提异议，将不予处理，故请在游程中尊重您的权利，将自己的意见及时如实反馈在意见单上。
                <w:br/>
                10、如遇特殊情况如航班调整、政府征用、高速堵车、天气等其他特殊因素影响，我社有权调整乘坐其他船只。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2025-07-17T02:59:25+08:00</dcterms:created>
  <dcterms:modified xsi:type="dcterms:W3CDTF">2025-07-17T02:59:25+08:00</dcterms:modified>
</cp:coreProperties>
</file>

<file path=docProps/custom.xml><?xml version="1.0" encoding="utf-8"?>
<Properties xmlns="http://schemas.openxmlformats.org/officeDocument/2006/custom-properties" xmlns:vt="http://schemas.openxmlformats.org/officeDocument/2006/docPropsVTypes"/>
</file>