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至潮二十人--济南潮汕双飞5日游行程单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安心假期-GD1744688256IH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潮州市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全程 0 购物，全程不挪窝，无暗店无擦边，还你纯净旅行品质!
                <w:br/>
                20成人封顶，只为少数派私家定制,深度走心温度游,小众慵懒慢旅行优选；
                <w:br/>
                欣赏古城古朴气象，领略潮城地道风土人情；
                <w:br/>
                强势买断潮汕用房，避免天天海鲜询价，繁琐预定。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济南-潮汕
                <w:br/>
              </w:t>
            </w:r>
          </w:p>
          <w:p>
            <w:pPr>
              <w:pStyle w:val="indent"/>
            </w:pPr>
            <w:r>
              <w:rPr>
                <w:rFonts w:ascii="微软雅黑" w:hAnsi="微软雅黑" w:eastAsia="微软雅黑" w:cs="微软雅黑"/>
                <w:color w:val="000000"/>
                <w:sz w:val="20"/>
                <w:szCs w:val="20"/>
              </w:rPr>
              <w:t xml:space="preserve">
                各地贵宾出发-抵达潮汕
                <w:br/>
                ●各地贵宾出发，乘坐动车/飞机等交通方式，前往广东潮汕，领略传统美食之旅！
                <w:br/>
                ●抵达后，安排车辆接，送往酒店休息。
                <w:br/>
                ●温馨提示：本日为单接，潮汕进出大交通时间不受限制！
                <w:br/>
                交通：飞机、小巴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潮汕四钻酒店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潮州
                <w:br/>
              </w:t>
            </w:r>
          </w:p>
          <w:p>
            <w:pPr>
              <w:pStyle w:val="indent"/>
            </w:pPr>
            <w:r>
              <w:rPr>
                <w:rFonts w:ascii="微软雅黑" w:hAnsi="微软雅黑" w:eastAsia="微软雅黑" w:cs="微软雅黑"/>
                <w:color w:val="000000"/>
                <w:sz w:val="20"/>
                <w:szCs w:val="20"/>
              </w:rPr>
              <w:t xml:space="preserve">
                ●早餐后
                <w:br/>
                ●前往【潮汕网红江景茶楼体验：喝茶看戏+英歌舞表演】一边品茶，一边享受着潮曲+英歌舞经典轮番上演，让你耳朵怀孕，茶艺表演如诗如画，还有古筝轻弹琵琶声声.同时更能观赏江景的好地方，拍照不用滤镜都美翻你的票.（特别赠送与英歌舞演员互动合影）让你置身回到春晚现场充分感受到潮州文化的魅力.
                <w:br/>
                ★【体验手锤牛肉丸】由地道潮汕老师傅，亲自传授手锤神功，手持双铁鞭，和肉纹同一方向轮流捶打，捶打至自然起胶质，捶打成浆，手挤成型.最后下锅水煮，与各位团友分享“练功”成果.
                <w:br/>
                ★午餐：舌尖上中华美食——【潮汕牛肉火锅任吃】
                <w:br/>
                ●『湘子桥』（外观）:潮州湘子桥，又称广济桥，即潮州广济桥，是古代桥梁建筑的杰作。它是中国第一 
                <w:br/>
                也是世界第一座启闭式桥梁，以其“十八梭船二十四洲”的独特风格与河北赵州桥、 泉州洛阳桥、北京 
                <w:br/>
                卢沟桥（亦作芦沟桥）并称 中国四大古桥。是潮汕地区著名文物旅游胜地，也是全国重点文物保护单位。 
                <w:br/>
                ●『潮州古城·牌坊街』:潮州牌坊街位于古城中心，是集非物质文化遗产、传统工艺、特色小吃等为一体 
                <w:br/>
                的文化古街。牌坊街特色建筑是中西合璧的骑楼，矗立的 22 座中式明清石牌坊与两侧南洋风味的骑楼互 
                <w:br/>
                为映衬，明末清初引入具有南洋建筑风格的骑楼建筑，形成中西合璧的独特侨乡风貌。牌坊街骑楼的店铺 
                <w:br/>
                主要围绕潮州非物质文化遗产：潮绣、手拉壶、陶瓷、工夫茶等，以及潮式美食：潮州三宝、牛肉火锅、 
                <w:br/>
                粿条、甘草水果……在潮州，去一趟牌坊街，就可以了解到潮州古城的前世今生。 
                <w:br/>
                ●『潮州古城·开元寺』:始建于唐代开元二十六年（738 年），向为历朝祝福君主、宣讲官府律令之所。 
                <w:br/>
                以地方宽敞、殿阁壮观、圣像庄严、文物众多、香火鼎盛而名闻遐迩，为粤东地区第一古刹，有“百万人 
                <w:br/>
                家福地，三千世界丛林”之美誉。 
                <w:br/>
                ●后前往“潮州古城当当当”夜游：走进央视《2018春节戏曲晚会》潮州分会场——【古城广济楼】，感受靓丽的灯光再现央视录制节目的精彩现场，外观世界第一启闭式桥梁，中国四大古桥之一的潮州【湘子桥】，欣赏【一江两岸灯光盛宴】和【湘子桥“光影秀”】（每晚19:00-22:00亮灯,广济桥“光影秀”每晚21:00整点开始，如因检修或政策性需要暂停夜景亮灯或其它不可抗力原因导致无法参观不作赔偿），本次亮灯工程的设计团队曾负责G20峰会、杭州西湖夜景，由央视的灯光控制师亲自操刀，整个设计周期将近三个月，自17年12月25日开工，施工工期是45个日历天，近1000个小时。完成200公里管线敷设，近7万套灯具安装，涉及一江两岸6平方多公里范围。后驱车回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潮汕四钻酒店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南澳岛
                <w:br/>
              </w:t>
            </w:r>
          </w:p>
          <w:p>
            <w:pPr>
              <w:pStyle w:val="indent"/>
            </w:pPr>
            <w:r>
              <w:rPr>
                <w:rFonts w:ascii="微软雅黑" w:hAnsi="微软雅黑" w:eastAsia="微软雅黑" w:cs="微软雅黑"/>
                <w:color w:val="000000"/>
                <w:sz w:val="20"/>
                <w:szCs w:val="20"/>
              </w:rPr>
              <w:t xml:space="preserve">
                ●享用早餐，集合出发。 
                <w:br/>
                ●乘车前往『绝美小岛·南澳岛』是中国唯一一座全岛域为国家 AAAA 级旅游景区的海岛，是南澳县唯一 
                <w:br/>
                有居民居住的岛屿。南澳岛素有历来是中国东南沿海通商的必经泊点和中转站，也是中国大陆对台和海上 
                <w:br/>
                贸易的主要通道、“海上丝绸之路”的重要节点。 
                <w:br/>
                ●『南澳跨海大桥』：桥梁全长 9341 米，连接线全长 1739 米，像一条“海上巨龙”横卧在大海上，十 
                <w:br/>
                分的壮观。 
                <w:br/>
                ●『长山尾灯塔』：南澳岛上唯一能看到南澳大桥的灯塔，通体红色的它位于长山尾码头，紧挨着启航广 
                <w:br/>
                场，登岛后一眼便能瞧见。长山尾灯塔静静守候着一旁的跨海大桥旁，像极了一幅油画。 
                <w:br/>
                ●『三囱崖观景台』：在环岛路观景台，欣赏三囱崖灯塔，别有一番美景。位于南澳岛东南部的半潮礁， 
                <w:br/>
                当地人也叫金交椅。它是南澳岛南北航道、潮州港、汕头港的助航标志最重要的一座灯塔。这里山海交汇， 
                <w:br/>
                巨大的灯塔矗立海边悬崖，既是航海指向标，也是旅游网红灯塔。 
                <w:br/>
                ●『环岛海滨公路』：欣赏一边山林、一边大海的绝美风光
                <w:br/>
                ●午餐享用【鲍鱼龙虾豪华餐】
                <w:br/>
                ●参观游览『北回归线标志塔』，该塔总设计师郑少文没计融合了天文现象和常识，叫做自然之门。
                <w:br/>
                ●畅游“东方夏威夷”的青澳湾，享受日光浴、拾贝壳、倾听海的韵律，感受蓝天、白云、沙滩、浪花…游览被誉为“泳者天堂、东方夏威夷”之称的『青澳湾海滨浴场』（自由活动），沿途观有“聚宝盆”之称—『海上渔村』，『亚洲沿海最大风车群』。后返回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潮汕四钻酒店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汕头
                <w:br/>
              </w:t>
            </w:r>
          </w:p>
          <w:p>
            <w:pPr>
              <w:pStyle w:val="indent"/>
            </w:pPr>
            <w:r>
              <w:rPr>
                <w:rFonts w:ascii="微软雅黑" w:hAnsi="微软雅黑" w:eastAsia="微软雅黑" w:cs="微软雅黑"/>
                <w:color w:val="000000"/>
                <w:sz w:val="20"/>
                <w:szCs w:val="20"/>
              </w:rPr>
              <w:t xml:space="preserve">
                ●酒店享用早餐后
                <w:br/>
                ●乘车前往『礐石风景名胜区』是潮汕地区首批国家AAAA级旅游区，前有海湾环抱、后有大小峰峦43座，山脉蜿蜒不断，楼台亭榭相映，从北市区海滨眺望，恰似一盆山水盆景，美不胜收。具有亚热带风光的天然滨海风景名胜区。从景区高处眺望，美丽的汕头一览无遗，尽显"山、海、石、洞"的景观特色。
                <w:br/>
                ●前往汕头地标象征『小公园』『老妈宫』 （进景区参观请自备好身份证件）参观百载商埠『小公园骑楼建筑】，这里保留汕头最珍贵的老时光，漫步小公园的骑楼建筑，感受百载商埠的历史兴衰，周边还有【南生百货】，参观主席打卡『汕头开埠馆』（周一闭馆；免费景点不做赔偿）等地标性建筑
                <w:br/>
                ★中餐享用【海景茶楼-粤式茶点】
                <w:br/>
                ●随后参观『石炮台公园』是以崎碌炮台为主景点建筑而成的纪念性公园。始建于清代同治十三年，至今已有一百多年的历史它位于旧汕头的东南角，为环圆形城堡建筑，是清代粤东地区的主要海防建筑。 赠送：乘轮船体验老汕头一湾两岸，全国唯一的内海湾汕头港。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潮汕四钻酒店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潮汕-济南
                <w:br/>
              </w:t>
            </w:r>
          </w:p>
          <w:p>
            <w:pPr>
              <w:pStyle w:val="indent"/>
            </w:pPr>
            <w:r>
              <w:rPr>
                <w:rFonts w:ascii="微软雅黑" w:hAnsi="微软雅黑" w:eastAsia="微软雅黑" w:cs="微软雅黑"/>
                <w:color w:val="000000"/>
                <w:sz w:val="20"/>
                <w:szCs w:val="20"/>
              </w:rPr>
              <w:t xml:space="preserve">
                ●享用早餐。
                <w:br/>
                ●自由活动，适时根据游客返程时间，送往潮汕动车站或揭阳潮汕国际机场，结束此次潮汕愉悦之旅！
                <w:br/>
                ●温馨提示：当日请于 12：00 前安排退房，返程送站/机安排专车，大交通时间无特殊限定。特别提示：请于中午12点前退房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济南-潮汕往返经济舱含税
                <w:br/>
                用车	全程空调旅游车服务（保证1人1正座）
                <w:br/>
                用餐	全程含4早餐+3正餐
                <w:br/>
                门票	行程中所列景点大门票
                <w:br/>
                住宿	全程4晚携程4钻酒店住宿
                <w:br/>
                （参考酒店：澄海凯亚伦、汕头万斯特、潮州愉羽、潮州海澜）
                <w:br/>
                其他	全程优秀导游服务
                <w:br/>
                福利	每人每天1 瓶水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因不可抗力因素所引致的额外费用；
                <w:br/>
                5、因旅游者违约、自身过错、自身疾病导致的人身财产损失而额外支付的费用；
                <w:br/>
                6、团体旅游意外险及航空意外险(建议旅游者购买)；
                <w:br/>
                7、个人消费（如酒水、饮料，酒店内洗衣、电话等未提到的其它服务）；
                <w:br/>
                8、单人房差或加床费用；
                <w:br/>
                9、酒店押金；
                <w:br/>
                10、“旅游费用包含”内容以外的所有费用。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为了增强游客安全意识，普及旅游安全基本常识，使游客参加活动的计划圆满、愉快、顺利地完成，提示内容如下：
                <w:br/>
                1.游客在乘车途中，不要将头、手、脚或行李物品伸出窗外，以防意外发生。
                <w:br/>
                2.游客下车浏览、就餐、购物时，请注意关好旅游车窗，拿完自己随身携带的贵重物品；否则出现遗失被盗损失客人自负。
                <w:br/>
                3.注意检查酒店为你所配备的用品（卫生间防滑垫等）是否齐全，有无破损，如有不全或破损，请立即向酒店服务员或导游报告。如因当地条件所限，未能配备，请游客小心谨慎，防止发生意外。
                <w:br/>
                4.贵重物品应存放于酒店服务总台保险柜或自行妥善保管，外出时不要放在房间内，若出现丢失，损失自负。
                <w:br/>
                5.游客入住酒店后需要外出时，应告知随团导游；在酒店总台领一张酒店房卡，卡片上有酒店地址、电话或抄写酒店地址或电话；如果您迷路时，可以按地址询问或搭乘出租车，安全顺利返回住所。
                <w:br/>
                6.经过危险地段（如陡峭、狭窄的同路、潮湿泛滑的道路等）不可拥挤；前往险峻处观光时应充分考虑自身的条件是否可行，不要强求和存侥幸心理。
                <w:br/>
                7.游客登山或参与活动中根据应自身身体状况进行，注意适当休息，避免过度激烈运动以及自身身体无法适应的活动，同时做好防护工作。
                <w:br/>
                8.在海边游泳时，必须在有相应安全配套设施的指定安全区域进行水上活动，并做好安全预防工作（如穿救生衣等），不单独前往深水水域或危险河道；在江河、湖海、水库浏览或活动时，注意乘船安全要穿戴救生衣。
                <w:br/>
                9.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10.在旅游行程中的自由活动时间，游客应当选择自己能够控制风险的活动项目，并在自己能够控制风险的范围内活动。除特殊团队外，旅行社不安排赛车、赛马、攀岩、滑翔、探险性漂流、滑雪、下海、潜水、滑板、跳伞、热气球、蹦极、冲浪、跳伞等高风险活动，也敬请游客在旅游中的自由活动期间尽量不要去参加这些活动，如若游客坚持参与，请自行承担风险。
                <w:br/>
                11.在景点内娱乐时，应根据自身的条件参与适应的项目；在自由活动期间外出娱乐活动不要单独行动。 
                <w:br/>
                12.注意听从导游的安排，记住集中的时间和地点；认清自己所乘坐的车型、车牌号及颜色；不要迟到，因迟到造成的后果由个人负责。车内其他游客应对老年游客、未成年游客、残疾游客等予以礼貌对待及帮助，70岁及以上老年人参加行程应有亲友陪同，遇紧急情况及时联系当团导游予以救助及解决。
                <w:br/>
                13.在热闹拥挤的场所注意保管好自己的钱包、提包、贵重的物品及证件。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2025-04-25T18:33:44+08:00</dcterms:created>
  <dcterms:modified xsi:type="dcterms:W3CDTF">2025-04-25T18:33:44+08:00</dcterms:modified>
</cp:coreProperties>
</file>

<file path=docProps/custom.xml><?xml version="1.0" encoding="utf-8"?>
<Properties xmlns="http://schemas.openxmlformats.org/officeDocument/2006/custom-properties" xmlns:vt="http://schemas.openxmlformats.org/officeDocument/2006/docPropsVTypes"/>
</file>