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四川全景银发空调旅游专列9日游行程单</w:t>
      </w:r>
    </w:p>
    <w:p>
      <w:pPr>
        <w:jc w:val="center"/>
        <w:spacing w:after="100"/>
      </w:pPr>
      <w:r>
        <w:rPr>
          <w:rFonts w:ascii="微软雅黑" w:hAnsi="微软雅黑" w:eastAsia="微软雅黑" w:cs="微软雅黑"/>
          <w:sz w:val="20"/>
          <w:szCs w:val="20"/>
        </w:rPr>
        <w:t xml:space="preserve">A线：剑门关+九寨沟+青城山+都江堰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ZL1743648440Vp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山东省-临沂市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广元市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【玩得放心】全程无任何强制购物自费，坚决保障所有游客权益.
                <w:br/>
                【安全可靠】特批的旅游专列，一铺到底，安全有保障，全程一趟火车，减少中途换乘火车的麻烦与劳顿。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第一天：山东-广元   	用餐：无	住：列车上
                <w:br/>
              </w:t>
            </w:r>
          </w:p>
          <w:p>
            <w:pPr>
              <w:pStyle w:val="indent"/>
            </w:pPr>
            <w:r>
              <w:rPr>
                <w:rFonts w:ascii="微软雅黑" w:hAnsi="微软雅黑" w:eastAsia="微软雅黑" w:cs="微软雅黑"/>
                <w:color w:val="000000"/>
                <w:sz w:val="20"/>
                <w:szCs w:val="20"/>
              </w:rPr>
              <w:t xml:space="preserve">
                山东出发，青岛城阳，潍坊，淄博，济南，兖州，菏泽出发，一路欢歌笑语前往广元。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第二天：广元-皇泽寺-剑门关	用餐：中晚	住：剑阁
                <w:br/>
              </w:t>
            </w:r>
          </w:p>
          <w:p>
            <w:pPr>
              <w:pStyle w:val="indent"/>
            </w:pPr>
            <w:r>
              <w:rPr>
                <w:rFonts w:ascii="微软雅黑" w:hAnsi="微软雅黑" w:eastAsia="微软雅黑" w:cs="微软雅黑"/>
                <w:color w:val="000000"/>
                <w:sz w:val="20"/>
                <w:szCs w:val="20"/>
              </w:rPr>
              <w:t xml:space="preserve">
                广元站接站后乘汽车前往【皇泽寺】国家4A级旅游景区参观，是中国唯一纪念中国历史上唯一的女皇帝、封建时代杰出的女政治家武则天的寺庙，距今已有1500多年的历史，寺内存有全国唯一的武则天真容石刻像，保存有北魏晚期至唐代的1200余尊摩崖石刻造像，吃过午饭后，乘汽车前往【剑门关风景区】从剑门关北门进入景区,可乘坐1号索道上行，再乘坐2号索道上行到达“亚洲第一，世界第二”【悬空玻璃观景平台】(费用20 元/人，敬请自理)，观剑门72峰，远眺大剑山，参观梁山寺然后乘坐2号索道下行，然后过【绝壁廊】,经过【雷鸣桥】到达【剑门关关楼】,登“天下第一雄关”,体验剑门天下险,然后从景区南门出景区，还可回头远观剑门自然奇怪【姜维神像】，晚餐为您安排广元特色餐--豆腐鱼火锅，晚饭后入住剑阁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剑阁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第三天：剑阁-昭化古城-九寨沟沟口	用餐：早中晚	住：九寨沟沟口
                <w:br/>
              </w:t>
            </w:r>
          </w:p>
          <w:p>
            <w:pPr>
              <w:pStyle w:val="indent"/>
            </w:pPr>
            <w:r>
              <w:rPr>
                <w:rFonts w:ascii="微软雅黑" w:hAnsi="微软雅黑" w:eastAsia="微软雅黑" w:cs="微软雅黑"/>
                <w:color w:val="000000"/>
                <w:sz w:val="20"/>
                <w:szCs w:val="20"/>
              </w:rPr>
              <w:t xml:space="preserve">
                早餐后乘车前往有“天下第一山水太极”之美誉的【昭化古城】，桔柏古渡，扼江拒守，弹丸之城，却固若金汤，兵荒马乱的战场展现在我们眼前，寻找古蜀遗迹，漫步在古城门、古街道、古城墙、古院落中，领略三国魅力，享受古城悠然自在之旅。在四面环山，三江交汇，山清水秀，品尝女皇凉面，让您真正的领悟“到了昭化，不想爹妈”的由来，漫步林荫小道，走在古青石板上，宛如画卷；之后乘车前往【九寨沟沟口】，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第四天：九寨沟	用餐：早中晚	住：九寨沟沟口
                <w:br/>
              </w:t>
            </w:r>
          </w:p>
          <w:p>
            <w:pPr>
              <w:pStyle w:val="indent"/>
            </w:pPr>
            <w:r>
              <w:rPr>
                <w:rFonts w:ascii="微软雅黑" w:hAnsi="微软雅黑" w:eastAsia="微软雅黑" w:cs="微软雅黑"/>
                <w:color w:val="000000"/>
                <w:sz w:val="20"/>
                <w:szCs w:val="20"/>
              </w:rPr>
              <w:t xml:space="preserve">
                早餐后乘车前往【九寨沟风景区】从蓝天停车场或明华停车场步行800-1000米，抵达之后到景区门口取票依序排队乘坐观光车进沟，游览树正沟、日则沟、则查洼沟，欣赏五彩池、诺日朗瀑布、五花海等经典景点；九寨沟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出景区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午餐：含午餐     晚餐：含午餐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第五天：九寨沟-藏民族文化村-红军长征纪念碑碑园-松潘古城	用餐：早中晚	住：成都/都江堰
                <w:br/>
              </w:t>
            </w:r>
          </w:p>
          <w:p>
            <w:pPr>
              <w:pStyle w:val="indent"/>
            </w:pPr>
            <w:r>
              <w:rPr>
                <w:rFonts w:ascii="微软雅黑" w:hAnsi="微软雅黑" w:eastAsia="微软雅黑" w:cs="微软雅黑"/>
                <w:color w:val="000000"/>
                <w:sz w:val="20"/>
                <w:szCs w:val="20"/>
              </w:rPr>
              <w:t xml:space="preserve">
                早餐后前往藏民族文化村落观光，在这里您能看到独特的藏族民居，淳朴的民风和华丽的藏族服饰，在党的领导下，藏族人民生活发生了翻天覆地的变化，藏族人民用自己勤劳的双手，过上了幸福美满的生活，大家可参观当地特色银饰品，民族的手工艺品是传播民俗文化的重要载体，为了发展当地经济，让更多人了解藏族文化，中餐后乘车前往【红军长征纪念碑碑园】位于松潘县北16公里处的川主寺镇东侧传子沟村元宝山，碑园占地19万平方米，被誉为“中华第一金碑”，1990年8月20日落成，以此8月20日被定为红军节，碑园1991年被列为省级文物保护单位，1994年被列为省级爱国主义爱国主义教育基地，2005年被列为全国爱国主义教育示范基地，2006年被列为全国重点文物保护单位。碑园由纪念总碑、群雕、浮雕、纪念馆、碑志、游人中心组成。之后前往【松潘古城】（不含城楼）松潘，古名松州，四川省历史名城，是历史上有名的边陲重镇，被称作“川西门户”，古为用兵之地。史载古松州“扼岷岭，控江源，左邻河陇，右达康藏”，“屏蔽天府，锁阴陲”，故自汉唐以来，此处均设关尉，屯有重兵，参观结束后乘车前往都江堰或者成都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第六天：都江堰-青城山-成都	用餐：早中晚	住：成都
                <w:br/>
              </w:t>
            </w:r>
          </w:p>
          <w:p>
            <w:pPr>
              <w:pStyle w:val="indent"/>
            </w:pPr>
            <w:r>
              <w:rPr>
                <w:rFonts w:ascii="微软雅黑" w:hAnsi="微软雅黑" w:eastAsia="微软雅黑" w:cs="微软雅黑"/>
                <w:color w:val="000000"/>
                <w:sz w:val="20"/>
                <w:szCs w:val="20"/>
              </w:rPr>
              <w:t xml:space="preserve">
                早餐后乘车前往【都江堰风景区】建于公元前 256 年，是全世界至今为止，年代最久、唯一留存、以无坝引水为特征的宏大水利工程。两千多年来，它一直发挥着防洪灌溉作用，使成都平原成为水旱从人、沃野千里的天府之国。午餐后游览【青城山】乘坐电瓶车到达景区门口(不含电瓶车35元/人）此山以108景、36峰、72洞著称天下，青城天下幽，这气候湿润，丰富的负氧离子为你洗去都市的疲惫，在导游的介绍下了解中国唯一本土宗教—道教文化。徒步经雨亭、怡乐窝，石笋堂、月城湖（含月城湖船票单程5元/人）到达索道站，然后乘索道(含索道往返60元/人)至慈云阁，最后登上青城山的最高宫观上清宫，领略蒋介石亲笔题写的“上清宫”三字，参观
                <w:br/>
                三清神像、鸳鸯井、麻姑池、张大千隐居写意旧址，游览完毕后乘索道返回。看尽山间不同年代、不同风格的道教宫观，领略到家的文化魅力，之后乘车返回成都，入住酒店。
                <w:br/>
                水利工程奇迹：都江堰水利工程由李冰父子主持修建，至今仍在发挥作用。老人可以通过参观鱼嘴分水堤、飞沙堰、宝瓶口等核心工程，了解古代水利科技的智慧；
                <w:br/>
                二王庙：供奉李冰父子的庙宇，展示了古代治水英雄的事迹，是了解都江堰历史文化的重要场所。
                <w:br/>
                安澜索桥：这座古老的吊桥不仅是交通要道，也是古代工匠智慧的体现，老人可以体验其独特的历史韵味。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第七天：宽窄巷子	用餐：早	住：列车上
                <w:br/>
              </w:t>
            </w:r>
          </w:p>
          <w:p>
            <w:pPr>
              <w:pStyle w:val="indent"/>
            </w:pPr>
            <w:r>
              <w:rPr>
                <w:rFonts w:ascii="微软雅黑" w:hAnsi="微软雅黑" w:eastAsia="微软雅黑" w:cs="微软雅黑"/>
                <w:color w:val="000000"/>
                <w:sz w:val="20"/>
                <w:szCs w:val="20"/>
              </w:rPr>
              <w:t xml:space="preserve">
                早餐后乘车前往【宽窄巷子】这里承载着老成都美好记忆，包容、从容、闲适、自在，更向世人讲述着老成都的世事沧桑，也应了这句话——成都，一个来了就不想离开的地方。
                <w:br/>
                之后前往成都西站14:40乘坐专列返回济南。
                <w:br/>
                宽窄巷子：成都的历史文化街区，保留了老成都的街巷风貌，老人可以体验地道的成都生活。
                <w:br/>
                【养身亮点】
                <w:br/>
                人民公园：成都最具代表性的城市公园，老人可以在这里喝茶、散步，体验成都的慢生活。
                <w:br/>
                中医养生：成都有许多中医馆，老人可以体验中医推拿、针灸等传统养生方式。
                <w:br/>
                【摄影亮点】
                <w:br/>
                宽窄巷子：古色古香的建筑、灯笼、街边小店，非常适合拍摄人文题材。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早</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第八天：列车途中	用餐：无	住：列车上
                <w:br/>
              </w:t>
            </w:r>
          </w:p>
          <w:p>
            <w:pPr>
              <w:pStyle w:val="indent"/>
            </w:pPr>
            <w:r>
              <w:rPr>
                <w:rFonts w:ascii="微软雅黑" w:hAnsi="微软雅黑" w:eastAsia="微软雅黑" w:cs="微软雅黑"/>
                <w:color w:val="000000"/>
                <w:sz w:val="20"/>
                <w:szCs w:val="20"/>
              </w:rPr>
              <w:t xml:space="preserve">
                列车承载着一路的欢歌笑语返回家园。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第九天：济南	用餐：无	住：家
                <w:br/>
              </w:t>
            </w:r>
          </w:p>
          <w:p>
            <w:pPr>
              <w:pStyle w:val="indent"/>
            </w:pPr>
            <w:r>
              <w:rPr>
                <w:rFonts w:ascii="微软雅黑" w:hAnsi="微软雅黑" w:eastAsia="微软雅黑" w:cs="微软雅黑"/>
                <w:color w:val="000000"/>
                <w:sz w:val="20"/>
                <w:szCs w:val="20"/>
              </w:rPr>
              <w:t xml:space="preserve">
                早抵达山东菏泽，聊城，济南，淄博，潍坊，青岛城阳站，返回温馨的家。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[区间交通]：往返专列卧铺硬卧/软卧，行程内标明旅游巴士用车；
                <w:br/>
                [住宿说明]：商务酒店双人标准间。单人尽量拼住，拼不上则需补房差；
                <w:br/>
                [餐饮说明]：全程含餐5早10正（自由活动除外），正餐十人围桌、八菜一汤；
                <w:br/>
                [导游服务]：全程导游陪同服务，地接导游讲解服务；
                <w:br/>
                [保险服务]：包含旅行社责任险，个人旅游意外险；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形成所列门票费用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旅游购物	纯玩无购物（部分景区或酒店内设有购物场所，属于其自行商业行为，与旅行社和导游无关）；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报名条件：凡身体健康、心态乐观的中老年朋友均可参加，有严重心血管疾病、高血压、哮喘病等突发性疾病及精神病、传染病患者谢绝报名，如隐瞒病情，发生任何问题，旅行社和导游不承担任何责任！75 岁以上的老年人建议子女和亲属陪同！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2025-04-25T13:46:09+08:00</dcterms:created>
  <dcterms:modified xsi:type="dcterms:W3CDTF">2025-04-25T13:46:09+08:00</dcterms:modified>
</cp:coreProperties>
</file>

<file path=docProps/custom.xml><?xml version="1.0" encoding="utf-8"?>
<Properties xmlns="http://schemas.openxmlformats.org/officeDocument/2006/custom-properties" xmlns:vt="http://schemas.openxmlformats.org/officeDocument/2006/docPropsVTypes"/>
</file>