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德法瑞意+新天鹅堡+雪朗峰+比萨+五渔村+罗马City Walk 13天10晚（CA）MXPCDG（4钻）行程单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OZ1743578159EV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#意大利深度#
                <w:br/>
                罗马深度游：罗马步行游2.5小时，聘请专业导游精讲
                <w:br/>
                黄金大运河：乘坐黄金大运河游艇，领略威尼斯水城风情
                <w:br/>
                比萨斜塔  ：打卡世界建筑奇观
                <w:br/>
                五渔村    ：悬崖上的彩色仙境
                <w:br/>
                奥莱嗨购  ：THE MALL奢侈品打折村尽享购物乐趣
                <w:br/>
                <w:br/>
                #品质服务#
                <w:br/>
                优选航司：航北京往返直飞，双点进出，安全舒适
                <w:br/>
                精选酒店：酒店内热自助早餐，全程四星级酒店
                <w:br/>
                贴心增值：高速WIFI2人共享，畅游欧陆同步直播
                <w:br/>
                <w:br/>
                #热门体验#
                <w:br/>
                童话城堡：德国的象征、迪士尼城堡的原型新天鹅堡
                <w:br/>
                雪山倩影：搭乘空中索道探访007电影取景地雪朗峰，掀开阿尔卑斯山纯白面纱
                <w:br/>
                金色山口：瑞士旅游局专门为旅游设立的观景铁路线路
                <w:br/>
                经典双宫：世界三大博物馆之一的卢浮宫，金碧辉煌的世界五大宫殿之一凡尔赛宫
                <w:br/>
                <w:br/>
                #味蕾时光#
                <w:br/>
                中式六菜一汤，特色餐四次
                <w:br/>
                佛罗伦萨T骨牛排+威尼斯墨鱼面套餐+雪朗峰007套餐+德国猪肘套餐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启程，开启浪漫的德法瑞意之旅！
                <w:br/>
                ●【团队集合】,怀着轻松愉快的心情，行囊中装满无限憧憬，踏着轻快的脚步。团友指定时间自行前往机场集中，搭乘国际航班飞往欧洲。( 备注：具体集中时间，地点以出团通知书为准 。)。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北京-(飞机)-米兰-(大巴约225公里)-拉斯佩齐亚-(大巴约79公里)-比萨
                <w:br/>
              </w:t>
            </w:r>
          </w:p>
          <w:p>
            <w:pPr>
              <w:pStyle w:val="indent"/>
            </w:pPr>
            <w:r>
              <w:rPr>
                <w:rFonts w:ascii="微软雅黑" w:hAnsi="微软雅黑" w:eastAsia="微软雅黑" w:cs="微软雅黑"/>
                <w:color w:val="000000"/>
                <w:sz w:val="20"/>
                <w:szCs w:val="20"/>
              </w:rPr>
              <w:t xml:space="preserve">
                参考航班：
                <w:br/>
                CA949  北京首都国际 T3 - 米兰马尔彭萨机场 (MXP) T1  01:35/05:50 
                <w:br/>
                ●【拉斯佩齐亚】,拉斯佩齐亚是意大利中北部的港口城市，位于意大利利古里亚大区东南端利古里亚海的斯佩齐亚湾顶端，西北距热那亚80公里，南临地中海的利古里亚海。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●【比萨斜塔】外观（游览不少于30分钟）,在绿草如茵的奇迹广场上，欣赏世界七大奇景之一，且姿态令人惊叹的比萨斜塔，观赏象征了比萨的黄金时代的由白色大理石建造的大教堂以及洗礼堂等名胜。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比萨-(大巴约350公里)-罗马-(大巴约100公里)-意大利小镇
                <w:br/>
              </w:t>
            </w:r>
          </w:p>
          <w:p>
            <w:pPr>
              <w:pStyle w:val="indent"/>
            </w:pPr>
            <w:r>
              <w:rPr>
                <w:rFonts w:ascii="微软雅黑" w:hAnsi="微软雅黑" w:eastAsia="微软雅黑" w:cs="微软雅黑"/>
                <w:color w:val="000000"/>
                <w:sz w:val="20"/>
                <w:szCs w:val="20"/>
              </w:rPr>
              <w:t xml:space="preserve">
                罗马是永恒之城，《罗马假日》这部黑白爱情电影，是奥黛丽赫本的成名之作，也让全世界知道了罗马这个城市，享受罗马假日的休闲时光。
                <w:br/>
                ●【罗马】,罗马不是一天造成的，这是个伟大的历史名城，也是世界各地对历史文明有兴趣游客寻古探幽的好地方，不仅保留了原罗马帝国时代的遗物，更保存现代“罗马假日”的风味。
                <w:br/>
                ●【古罗马斗兽场】外观（游览不少于15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●【古罗马废墟】外观（游览不少于15分钟）,昔日古罗马帝国的中心，是现存世界最大面积的古罗马废墟，建有无数的宫殿和建筑群，现在却只剩下颓垣败瓦。
                <w:br/>
                ●【罗马深度游（含讲解）】入内（游览不少于2小时30分钟）,著名的好莱坞电影“罗马假日”中的场景，如“许愿池”“威尼斯广场”等景点早已在这部电影后成为了罗马城内的经典圣地。聆听专业中文讲解，游览罗马假日著名景点：斗兽场，凯旋门，帝国大道、威尼斯广场、许愿池、西班牙广场、西班牙台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意大利小镇-(大巴约275公里)-佛罗伦萨
                <w:br/>
              </w:t>
            </w:r>
          </w:p>
          <w:p>
            <w:pPr>
              <w:pStyle w:val="indent"/>
            </w:pPr>
            <w:r>
              <w:rPr>
                <w:rFonts w:ascii="微软雅黑" w:hAnsi="微软雅黑" w:eastAsia="微软雅黑" w:cs="微软雅黑"/>
                <w:color w:val="000000"/>
                <w:sz w:val="20"/>
                <w:szCs w:val="20"/>
              </w:rPr>
              <w:t xml:space="preserve">
                “风景从来不是在心里，而是在眼前”，橘红色的屋顶与深邃的天空呼应着，这里就是文艺复兴发源地--佛罗伦萨!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●【圣十字广场】外观（游览不少于15分钟）,圣十字广场上有一座著名的十字架，这是广场、也是整个城区名字的由来。这座十字架是塞维利亚金属锻造工艺的经典之作，带有细致的巴洛克风格装饰。
                <w:br/>
                ●【圣母百花大教堂】外观（游览不少于15分钟）,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●【乔托钟楼】外观（游览不少于15分钟）,是一座高82公尺，外型呈四角形的柱状塔楼，把三种颜色以几何学的配色方式调合，和大教堂十分和谐。
                <w:br/>
                ●【但丁故居】外观（游览不少于5分钟）,转过中世纪街角，让我们一起追寻文艺复兴先驱但丁的足迹，参观但丁曾经生活的地方——但丁故居（Casa di Dante）。位于佛罗伦萨古城中心的圣玛格丽塔路1号，是设有中世纪塔楼的房屋，1911年辟为博物馆。
                <w:br/>
                ●【君主广场】外观（游览不少于15分钟）,作为意大利最漂亮的广场之一的君主广场以其四周的建筑和广场上的艺术作品而成为一个地地道道的露天艺术博物馆，广场一直是城市的政治和民事生活的中心。
                <w:br/>
                ●【T骨牛排餐】,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佛罗伦萨-(大巴约380公里)-威尼斯-(大巴约50公里)-意大利小镇
                <w:br/>
              </w:t>
            </w:r>
          </w:p>
          <w:p>
            <w:pPr>
              <w:pStyle w:val="indent"/>
            </w:pPr>
            <w:r>
              <w:rPr>
                <w:rFonts w:ascii="微软雅黑" w:hAnsi="微软雅黑" w:eastAsia="微软雅黑" w:cs="微软雅黑"/>
                <w:color w:val="000000"/>
                <w:sz w:val="20"/>
                <w:szCs w:val="20"/>
              </w:rPr>
              <w:t xml:space="preserve">
                “上帝的眼泪流在了威尼斯”，让这座城市成为一个酒流在水上的浪漫梦境，这里是世界上唯一没有汽车的城市，浓缩了文艺复兴的精华，它的建筑、绘画，雕塑对世界都有极其重要的影响。
                <w:br/>
                ●【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外观（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●【圣马可大教堂】外观（游览不少于15分钟）,曾是中世纪欧洲最大的教堂，威尼斯建筑艺术的经典之作，被称为“金色大教堂”。
                <w:br/>
                ●【叹息桥】（游览不少于15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含船票）感受威尼斯共和国时代伟大建筑风采，乘坐007电影场景中的快艇，穿越黄金大运河，途径280个贵族豪宅和莎士比亚名著中的里亚托桥，领略东西方文明的交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午餐：墨鱼面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意大利小镇-(大巴约272公里)-因斯布鲁克-(大巴约110公里)-富森-(大巴约60公里)-德国小镇
                <w:br/>
              </w:t>
            </w:r>
          </w:p>
          <w:p>
            <w:pPr>
              <w:pStyle w:val="indent"/>
            </w:pPr>
            <w:r>
              <w:rPr>
                <w:rFonts w:ascii="微软雅黑" w:hAnsi="微软雅黑" w:eastAsia="微软雅黑" w:cs="微软雅黑"/>
                <w:color w:val="000000"/>
                <w:sz w:val="20"/>
                <w:szCs w:val="20"/>
              </w:rPr>
              <w:t xml:space="preserve">
                新天鹅堡不仅倾注着路德维希二世的文艺情怀和浪漫理想 ，也被巴伐利亚乡间如诗如画的山水映衬得更为动 人。是德国的旅游名片，也是迪士尼乐园中经典城堡的原型。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福森】,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入内）】入内（游览不少于45分钟）,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午餐：德国猪肘套餐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德国小镇-(大巴约289公里)-卢塞恩-(火车约70公里)-因特拉肯
                <w:br/>
              </w:t>
            </w:r>
          </w:p>
          <w:p>
            <w:pPr>
              <w:pStyle w:val="indent"/>
            </w:pPr>
            <w:r>
              <w:rPr>
                <w:rFonts w:ascii="微软雅黑" w:hAnsi="微软雅黑" w:eastAsia="微软雅黑" w:cs="微软雅黑"/>
                <w:color w:val="000000"/>
                <w:sz w:val="20"/>
                <w:szCs w:val="20"/>
              </w:rPr>
              <w:t xml:space="preserve">
                山如青森，湖如琉璃，这就是瑞士琉森的魅力所在。每一处风景都仿佛是上帝的杰作，美得无法复制。
                <w:br/>
                ●【琉森】,卢塞恩，又译“琉森”，位于瑞士中部，号称瑞士最美丽、最理想的旅游城市，也是最受瑞士人喜爱的度假地。琉森为历史文化名城，艺术家们在此得到了不尽的灵感。历史上，很多著名作家在此居住和写作。
                <w:br/>
                ●【卡佩尔廊桥】外观（游览不少于15分钟）,琉森久负盛名的便是卡佩尔廊桥，又叫教堂桥，这是琉森的标志，始建于1333年，也是欧洲古老的有顶木桥，桥的横眉上绘有120幅宗教历史油画。
                <w:br/>
                ●【琉森湖】外观（游览不少于15分钟）,参观梦幻的琉森湖，瑞士中部的重要湖泊，地处陡峭的石灰岩山地中间，湖光山色相映，风景如画。以及湖畔的八角水塔，和形似弯月、曲折成趣的卡贝尔桥。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琉森自由活动】（游览不少于1小时）,有“瑞士缩影”美誉的Lucerne，经典景点包括以八角形塔楼景观著称的卡贝尔桥、原是卢森的防御工事，桥中心的曾经是一座监狱；纪念中世纪瑞士佣兵的狮子纪念碑。琉森为历史文化名城，艺术家们在此得到了不尽的灵感。历史上，很多著名作家在此居住和写作。
                <w:br/>
                ●【金色山口列车（琉森-因特拉肯）】入内（游览不少于1小时30分钟）,搭乘黄金线路火车沿途尽情欣赏【阿尔卑斯山脉和四散的湖泊】，所到之处的美丽风光，叫人舍不得眨眼。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因特拉肯-(大巴约310公里)-法国小镇
                <w:br/>
              </w:t>
            </w:r>
          </w:p>
          <w:p>
            <w:pPr>
              <w:pStyle w:val="indent"/>
            </w:pPr>
            <w:r>
              <w:rPr>
                <w:rFonts w:ascii="微软雅黑" w:hAnsi="微软雅黑" w:eastAsia="微软雅黑" w:cs="微软雅黑"/>
                <w:color w:val="000000"/>
                <w:sz w:val="20"/>
                <w:szCs w:val="20"/>
              </w:rPr>
              <w:t xml:space="preserve">
                雪朗峰位于意大利和瑞士边界处的阿尔卑斯山群之中，紧邻少女峰，主峰海拔高达2970米，这里是007系列影片之一《女王密令》中惊心动魄的打斗场面的拍摄地，因而闻名于世。
                <w:br/>
                ●【雪朗峰】入内（游览不少于3小时）,雪朗峰（Schilthorn）主峰海拔2970米，山峰位于瑞士因特拉肯市正南处的阿尔卑斯山群之中，因007系列影片之一《女王密令》中惊心动魄的打斗场面在此拍摄而闻名于世。
                <w:br/>
                ●【米伦】外观（游览不少于30分钟）,建在劳特布龙嫩山谷悬崖上的小山村，充满阿尔卑斯风情的米伦，由于禁止汽油机车行驶，所以完好地保存了阿尔卑斯朴素的山村氛围，空气清新。这里不仅能眺望少女峰、僧侣峰、艾格峰的美景，还是雪朗峰的起点。
                <w:br/>
                ●【因特拉肯】（游览不少于1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午餐：007汉堡套餐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法国小镇-(大巴约314公里)-巴黎
                <w:br/>
              </w:t>
            </w:r>
          </w:p>
          <w:p>
            <w:pPr>
              <w:pStyle w:val="indent"/>
            </w:pPr>
            <w:r>
              <w:rPr>
                <w:rFonts w:ascii="微软雅黑" w:hAnsi="微软雅黑" w:eastAsia="微软雅黑" w:cs="微软雅黑"/>
                <w:color w:val="000000"/>
                <w:sz w:val="20"/>
                <w:szCs w:val="20"/>
              </w:rPr>
              <w:t xml:space="preserve">
                凡尔赛宫，这座位于法国巴黎西南约20公里处的凡尔赛市的宏伟宫殿，不仅是世界五大宫殿之一，更是法兰西最璀璨的明珠，是17世纪法国艺术成就的登峰造极之作，当之无愧地被誉为世界上“最奢华的皇宫”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卢浮宫位于法国巴黎塞纳河北岸的核心地带，是闻名世界的艺术殿堂，位居世界四大博物馆之首。馆内珍品众多，如蒙娜丽莎、断臂维纳斯、汉谟拉比法典等，都是震撼世界的艺术佳作和重要的历史遗存。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外观（游览不少于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●【香榭丽舍大道】车览（游览不少于15分钟）,香榭丽舍大街是巴黎著名的一条街道，全长1800米，最宽处约120米，为双向八车道，东起协和广场，西至戴高乐广场，是巴黎美丽浪漫的象征。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巴黎是一座充满梦想与现实的城市。它既是艺术家们寻找灵感的源泉，也是人们努力奋斗的舞台。在这里，你可以感受到梦想的力量和现实的坚韧，也可以欣赏到这座城市璀璨的光芒和无尽的美丽。
                <w:br/>
                ●【塞纳河游船】入内（游览不少于1小时）,（含船票）塞纳河横贯巴黎，两岸风光美不胜收。巴黎的许多重要文物建筑都围绕着塞纳河两岸，乘坐塞纳河游船观赏风景是一种美的享受。
                <w:br/>
                ●【巴黎DFS】（游览不少于3小时）,全球领先的旅游零售商DFS集团位于巴黎市中心,店内汇聚奢华、现代而前卫的商品，涵盖美妆、时装、腕表及珠宝等类别。著名的里沃利街及新桥为顾客呈献经典怡人环境，更可在此俯瞰塞纳河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BOOKING平均评分大于等于7.5</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T1 - 北京首都国际 T3  19:30/12:30+1 
                <w:br/>
                结束愉快旅行，乘机返回国内
                <w:br/>
                ●【巴黎市区】（游览不少于5小时）,[自由活动],活动推荐
                <w:br/>
                1.奥赛博物馆 (约3H)
                <w:br/>
                座落在塞纳河左岸，收藏有众多的印象派作品，被誉为”印象派的殿堂”
                <w:br/>
                2.巴黎歌剧院(约2H) -
                <w:br/>
                规模宏大、金碧辉煌，这里也是电影和音乐剧《歌剧魅影》的原型，大部分时间都开放给游客参观。
                <w:br/>
                3.先贤祠(约2H)- 位于巴黎塞纳河左岸的拉丁区，曾经是国王路易十五为还愿而建的教堂，之后成为法国众多伟人的安眠之地。
                <w:br/>
                4.城市轻徒步 (约3H)
                <w:br/>
                A.艺术桥 - 斯得岛  雨果故居  日广场  毕加索博物馆 - 拉雪神父公 (肖邦地)
                <w:br/>
                B.新桥(巴聚最古老桥)。 皇家礼拜堂(入内需购票) - 圣米你广场 (拉丁区) 巴黎最古老教堂Edlise Sant-Severin - 莎士比亚书店 圣母院附近
                <w:br/>
                C。先贤祠 - 卢森堡公园。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午餐：六菜一汤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安全抵达国内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1.住宿：网评四星级酒店，双人标准间住宿，酒店内自助早餐;
                <w:br/>
                2.用餐：行程所列酒店内早餐；午晚正餐,中式六菜一汤(不含酒水），特色餐4次：佛罗伦萨T骨牛排套餐，威尼斯墨鱼面套餐，雪朗峰山顶007套餐，德国猪肘套餐；8-10 人一桌，或根据餐厅提供桌型安排就位；如果当地没有团餐厅，或者由于行程时间关系，导游要安排退餐，每餐标准 10欧，瑞士段 15欧，所有餐食如自动放弃，款项恕不退还；如果在全团协议下同意更改为风味餐，不退正常团餐费用；
                <w:br/>
                3.国际交通：国际间往返经济舱团体机票、机场税及燃油附加费；
                <w:br/>
                4.用车：境外旅游巴及专业外籍司机；
                <w:br/>
                5.签证：申根国家ADS旅游签证费用；
                <w:br/>
                6.门票：行程中所含的首道门票：新天鹅堡；卢浮宫（含人工讲解）、凡尔赛宫（含耳机讲解）、塞纳河游船；雪朗峰缆车、金色山口景观列车；五渔村小火车、黄金大运河游船、罗马City Walk 2.5小时含专业讲解；详细参照附带行程中所列之景点（其他为免费对外开放或外观景点或另付费项目）；
                <w:br/>
                7.保险：境外30万人民币基础旅游意外险。自备签证或免签的客人请自理旅游意外保险（我司强烈建议客人自行另外购买个人旅游意外险，以便更全面保障自身利益）。
                <w:br/>
                8 移动 WIFI 产品每台设备可供2人使用（以手机为佳，若连接其他设备可能会影响使用速度,个别国家或区域无法提供，敬请谅解）
                <w:br/>
                9.含司机导游服务费。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2.司导服务费及官导服务费：因境外目的地有小费文化，团友须另付欧洲境内中文导游和司机服务费；为了感谢欧洲各地有当地官方导游讲解及热忱服务（例如：卢浮宫，罗马，威尼斯等等），可自愿付上小费 EUR 1/人。
                <w:br/>
                3.全程单房差：4500元/人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巴黎DFS</w:t>
            </w:r>
          </w:p>
        </w:tc>
        <w:tc>
          <w:tcPr/>
          <w:p>
            <w:pPr>
              <w:pStyle w:val="indent"/>
            </w:pPr>
            <w:r>
              <w:rPr>
                <w:rFonts w:ascii="微软雅黑" w:hAnsi="微软雅黑" w:eastAsia="微软雅黑" w:cs="微软雅黑"/>
                <w:color w:val="000000"/>
                <w:sz w:val="20"/>
                <w:szCs w:val="20"/>
              </w:rPr>
              <w:t xml:space="preserve">全球领先的旅游零售商DFS集团位于巴黎市中心,店内汇聚奢华、现代而前卫的商品，涵盖美妆、时装、腕表及珠宝等类别。著名的里沃利街及新桥为顾客呈献经典怡人环境，更可在此俯瞰塞纳河美景。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巴黎深度游览</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巴黎歌剧院入内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列支敦士登</w:t>
            </w:r>
          </w:p>
        </w:tc>
        <w:tc>
          <w:tcPr/>
          <w:p>
            <w:pPr>
              <w:pStyle w:val="indent"/>
            </w:pPr>
            <w:r>
              <w:rPr>
                <w:rFonts w:ascii="微软雅黑" w:hAnsi="微软雅黑" w:eastAsia="微软雅黑" w:cs="微软雅黑"/>
                <w:color w:val="000000"/>
                <w:sz w:val="20"/>
                <w:szCs w:val="20"/>
              </w:rPr>
              <w:t xml:space="preserve">列支敦士登 袖珍国游览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成人团费减去单间差为不占床儿童的费用。此收费提供机位、车位、餐位、行程费用包含景点的门票，不提供酒店住宿床位和早餐。一间双标房最多只能接纳一位不占床的小童。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3.自备签证：减签证费申根800元/人，。自备签客人请提供护照首页和签证页报名，便于我司核对！如因客人未提前签证页导致无法出境中国或入境欧洲，损失将由客人自行承担！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7.热门旅游城市比如佛罗伦萨/威尼斯/因特拉肯酒店可能安排在周边小镇，此种情况在欧洲团队游中非常普遍，敬请知悉！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2025-04-25T12:14:04+08:00</dcterms:created>
  <dcterms:modified xsi:type="dcterms:W3CDTF">2025-04-25T12:14:04+08:00</dcterms:modified>
</cp:coreProperties>
</file>

<file path=docProps/custom.xml><?xml version="1.0" encoding="utf-8"?>
<Properties xmlns="http://schemas.openxmlformats.org/officeDocument/2006/custom-properties" xmlns:vt="http://schemas.openxmlformats.org/officeDocument/2006/docPropsVTypes"/>
</file>