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水墨扬州泰州大巴3日游行程单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HD1743390881gp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江苏省-扬州市-泰州市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接待标准： 
                <w:br/>
                费用包含：
                <w:br/>
                交通：全程空调旅游巴士
                <w:br/>
                门票：行程所列首道景点大门票
                <w:br/>
                住宿：商务酒店入住2晚
                <w:br/>
                用餐：含二早餐（不占床位不含早餐）
                <w:br/>
                导服：全兼地导游讲解服务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济南-泰州   
                <w:br/>
              </w:t>
            </w:r>
          </w:p>
          <w:p>
            <w:pPr>
              <w:pStyle w:val="indent"/>
            </w:pPr>
            <w:r>
              <w:rPr>
                <w:rFonts w:ascii="微软雅黑" w:hAnsi="微软雅黑" w:eastAsia="微软雅黑" w:cs="微软雅黑"/>
                <w:color w:val="000000"/>
                <w:sz w:val="20"/>
                <w:szCs w:val="20"/>
              </w:rPr>
              <w:t xml:space="preserve">
                早济南出发，欢歌笑语下江南。游览【‌泰州老街】（游览时间约40min）‌位于江苏省泰州市海陵区，是一个国家AAA级旅游景区。它并非真正意义上的老街，而是仿明清时期建筑风格的商业街，融合了历史文化与现代繁华，汇聚了传统美食与手工艺品，展现了泰州的独特韵味与幸福生活。‌参观“江淮第一楼”【望海楼】（游览时间约40min），楼高32米，取宋代建筑风格，外观三层环廊，主体色彩取栗壳、青灰色，古朴典雅，登顶层远眺凤城河美景。夜幕降临时一起乘船赏【夜游凤城河】（游览时间约40min）“夜游”被誉为泰州旅游的精华所在，泰州一度被称为“水天堂，夜游城”， 因为这座城在夜色中美更胜白日。华灯初上，乘上画舫，在暖暖春风中欣赏两岸风光，有着近千年历史的凤城河，如同一条项链围绕着泰州城，将沿河30多个景点连成一片，景点汇集了泰州历史、戏曲、民俗、商贾四大特色文化，记载着泰州“州建南唐，文昌北宋”的辉煌。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泰州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泰州-扬州
                <w:br/>
              </w:t>
            </w:r>
          </w:p>
          <w:p>
            <w:pPr>
              <w:pStyle w:val="indent"/>
            </w:pPr>
            <w:r>
              <w:rPr>
                <w:rFonts w:ascii="微软雅黑" w:hAnsi="微软雅黑" w:eastAsia="微软雅黑" w:cs="微软雅黑"/>
                <w:color w:val="000000"/>
                <w:sz w:val="20"/>
                <w:szCs w:val="20"/>
              </w:rPr>
              <w:t xml:space="preserve">
                早餐后乘车前往扬州参观【瘦西湖】（游览时间约2h）瘦西湖，原名保障湖，位于江苏省扬州市城西北郊，总面积2000亩，水上面积700亩，游览区面积100公顷 。瘦西湖本名保障湖。乾隆年间钱塘（杭州）诗人汪沆慕名来到扬州后将其唤作瘦西湖 。瘦西湖在清代康乾时期已形成基本格局，有“园林之盛，甲于天下”之誉。瘦西湖主要分为14大景点，包括五亭桥、二十四桥、荷花池、钓鱼台等。1988年瘦西湖被国务院列为“具有重要历史文化遗产和扬州园林特色的国家重点名胜区”。2010年被授予国家AAAAA级旅游景区 。2014年，作为“中国大运河”遗产点之一的瘦西湖被列入世界文化遗产名录 。2021年11月，瘦西湖景区进入第一批国家级文明旅游示范单位名单 。前往历史名街【东关古街】（游览时间约1h），东关古街是扬州城里最具有代表性的一条明清风格的历史老街。晚餐自理，品尝东关街内各种扬州小吃，东关街以前不仅是扬州水陆交通要冲，而且是商业、手工业和宗教文化中心。街面上市井繁华、商家林立，行当俱全，生意兴隆。陆陈行、油米坊、鲜鱼行、八鲜行、瓜果行、竹木行近百家之多。午餐（自理）后之后游览【个园】（游览时间约1h）个园最负盛名者乃四季假山之说，如破土春笋般的石笋砌成春山，太湖石叠成的夏山，安徽黄石堆就的秋景，宣石堆起的冬景，给人以假山真味之感。因园主爱竹，园内遍植竹子，因竹叶的形状象 “个”字，故以“个园”名之。扬州园林，素以叠石为胜。个园就是一个以假山堆叠精巧而著名的园林。造园工匠们选用褐黄石、太湖石、雪石和状如竹笋的石笋，叠成四组假山，表现春夏秋冬四季景色，称为四季假山。晚餐后乘船欣赏国内首创5D游船+大型全感官沉浸式灯光实景演出【一梦到溱湖】（游览时间约1h），以溱湖由来、会船历史、水乡场景为主题，采用“光影+演艺+行进式游船”的方式，策划推出“上古缘梦、琉璃禅梦、渔家炊梦、荷韵诗梦、家国砺梦”等具有观赏性的节目。通过灯光氛围的突出渲染，近距离的超感官体验，情景交融，现实与虚幻交替，多维度空间感、层次感、穿越感，让游客仿佛置身于如梦如幻的仙境，造就“梦里不知身是客，光影一梦到溱湖”的沉浸式夜游体验。 （备注：如因天气等原因夜游不开放则改为游览溱湖国家湿地公园，费用不退。）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泰州</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兴化千垛油菜花风景区-返回济南
                <w:br/>
              </w:t>
            </w:r>
          </w:p>
          <w:p>
            <w:pPr>
              <w:pStyle w:val="indent"/>
            </w:pPr>
            <w:r>
              <w:rPr>
                <w:rFonts w:ascii="微软雅黑" w:hAnsi="微软雅黑" w:eastAsia="微软雅黑" w:cs="微软雅黑"/>
                <w:color w:val="000000"/>
                <w:sz w:val="20"/>
                <w:szCs w:val="20"/>
              </w:rPr>
              <w:t xml:space="preserve">
                早餐后，乘车前往兴化千垛景区，又称【兴化千垛油菜花风景区（含花田乌篷船）】（游览时间约2h）。是全球重要农业文化遗产，江苏省四星级乡村旅游点。千垛景区以“垛田”特色地貌享誉全球。每年清明时节，千垛景区四面环水的“垛田”上长满了金黄色的油菜花。一幅“油菜花开金满地”的壮阔美景，吸引了众多前来观光的游客。“河有万湾多碧水，田无一垛不黄花”正是兴化垛田菜花的真实写照。如今，千垛景区荷塘绿意更胜，更有另一番浪漫光景。春去秋来，在这千垛田间，见万寿菊花，黄叶纷飞，妍丽雍容，在重阳雨后，正值菊黄蟹肥时，看万花黄透，品水乡河蟹，真可谓美不胜收。
                <w:br/>
                行程结束后乘车返回温馨的家。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接待标准： 
                <w:br/>
                费用包含：
                <w:br/>
                交通：全程空调旅游巴士
                <w:br/>
                门票：行程所列首道景点大门票
                <w:br/>
                住宿：商务酒店入住2晚
                <w:br/>
                用餐：含二早餐（不占床位不含早餐）
                <w:br/>
                导服：全兼地导游讲解服务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“费用包含”之外的其他一切费用</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友情提示：
                <w:br/>
                为确保您的权利，如在游览过程中发生质量问题，请在事发地进行投诉，请您真实填写游客意见反馈单，返程后的投诉我们将不再受理。
                <w:br/>
                01、景点实行二代身份证实名制购票，请客人一定要携带身份证件才能进入景点游览，如因客人自身原因未带身份证件或身份证号提供错误造成无法进入景点的情况，客人自行承担后果，如学生儿童没有身份证件的请带户口簿原件；报名时请务必提供准确姓名、身份证号（儿童也要提供），并选定上车站点，上车地点一经选定不得随意更改。
                <w:br/>
                02、免责声明：凡报名参加本线路者均视为具有完全民事行为能力的人，行程中的活动属于自愿自助行为，如在活动中发生人身损害后果，损害人请向本人投保的保险公司进行索赔，本活动组织者、领队或导游不承担意外责任和任何法律责任。活动开始后，本声明将自动生效并表明你接受本声明！
                <w:br/>
                因接待能力有限，以下游客谢绝参团，如隐瞒事实报名参团，产生任何后果自负：
                <w:br/>
                1）身体健康状况不佳者、身体残障者、有心理健康或精神健康问题者；
                <w:br/>
                2）怀有身孕的游客；
                <w:br/>
                3）其它不适合散拼跟团游的状况者。
                <w:br/>
                4）70周岁-74周岁之间的游客，报名参团需签订《免责声明》，并有60周岁以下成年家属陪同。
                <w:br/>
                03、单房差价：此行程不提供自然单间，如果产生单男单女，需补齐单房差价；
                <w:br/>
                04、儿童报价：儿童报价仅包含旅游车位、导游服务其它产生自理；
                <w:br/>
                05、儿童必须占座：经认真咨询旅游部门及交通部门，即使父母怀抱的儿童，旅行社也必须预留相应旅游车座位，否则将承担超载风险，所以请家长按儿童价交费，请游客勿因此而发生争执！
                <w:br/>
                06、谢绝额外地点接送及沿途上车：为保证行程顺畅，照顾其他游客的感受，请游客从指定站点上下车，不要提出单独接送及顺路停车的要求，不提供任何特殊地点接送及计划之外的沿途上下车服务；
                <w:br/>
                （温馨说明：当您坐在旅游车上，被拉着到处接接送送、走走停停的时候；当您在后面的站点翘首等待迟迟未到的旅游车的时候，您会理解我们为什么会拒绝您的看似微不足道的“顺路停车”的小要求。另外，您指定的上车地点，司机和导游未必熟悉，寻找地点会耽误时间，万一不小心错过，整个团队都会受到影响，您的心情也会受到影响。）
                <w:br/>
                07、座位安排：汽车散客座位是先订先选，并且刚开始坐哪个位置整个行程就一直坐哪个位置；另外，很多游客会提出晕车让导游帮忙占座的要求，请恕我们无法满足，谢谢理解。
                <w:br/>
                08、游客出团时临时携带计划外儿童参团（即使不占座位的婴儿），如车辆无空座，我社有权拒绝接待，如车辆有空座，家长需缴纳相应儿童费用后方可随团。如因车辆无空位或家长拒绝为儿童缴费，导致计划外携带儿童无法随团，也因此其家长或监护人临时退团的，我社将按照“游客因自身原因临时退团”处理，其应当承担相应损失及责任；
                <w:br/>
                09、临时取消：因个人原因临时取消出行计划（24小时内），需补交车位损失费（按照您所报线路的儿童价格80%收取费用）。请合理安排出游时间；
                <w:br/>
                10、保密条款：如果您在旅行社享受优惠价格，您有义务对优惠价格进行保密，如因您在行程中泄露价格导致其他游客追讨价格差价的，所产生的差价损失及其它相关责任由您承担；
                <w:br/>
                11、不可抗力：
                <w:br/>
                1）如遇景区人多，尤其是节假日和周末，导游购票、餐厅用餐、酒店入住等多有等待现象，请游客谅解；
                <w:br/>
                2）由于不可抗拒原因，如自然灾害、恶劣天气、交通意外、高速拥堵、政府或景区临时性政策调整等所引起的游览项目延迟、景点时间压缩、行程天数增加等，我社不承担相应的损失及责任，产生的额外增加费用，我公司将按实际发生向游客另行收取。
                <w:br/>
                3）我公司保留根据实际情况，对行程游览顺序进行适当调整的权力。
                <w:br/>
                12、文明旅行：
                <w:br/>
                1）请尊重为我们服务的工作人员（导游、司机等），这是文明旅游的重要组成部分；
                <w:br/>
                2）遵守相关规定，尊重相关习俗，遇事理智解决，我们共同努力，进一步提升游客“高素质、讲文明”的良好形象。
                <w:br/>
                13、若因游客自身原因需要离团，离团期间安全问题自负并在离团前签订离团证明，已经发生费用或已提前预付费用不予退款；
                <w:br/>
                14、现金、证件或贵重物品一定要随身携带，酒店不负责您放在客房中贵重物品的安全，司机也不负责您放在巴士中贵重物品的安全，请予以注意，以免造成不必要的经济损失；
                <w:br/>
                15、因游客自身原因或第三方侵害或不可抗力等不可归责于旅行社的原因造成游客人身、财产权益受到损害的，旅行社不承担赔偿责任。如已发生意外事故，请您及时与导游联系，以方便旅行社组织救援或调整计划，并协调配合处理相关事件。此外，根据旅行社行业惯例及旅游合同规定，自由活动期间所发生的事故应由您自行承担，敬请注意安全；途中如要自行离团，离团后所发生的一切问题及后果由客人自行承担；
                <w:br/>
                16、安全提示：您需对本人身体状况是否适合本次旅游活动负责，如果您有不利于长途旅行的疾病或者身体因素，请提前告知我公司并做好自身防护措施，且此类伤害也不在任何旅游保险的赔偿范围内，我公司不承担由此产生的任何责任；另外应加强安全防范意识，根据个人身体状况选择性参加危险活动；
                <w:br/>
                17、关于投诉及问题解决：旅游的行程中如您对旅行社服务质量不满时，请及时提出，并于团队结束前如实填写旅行社意见单；行程中未提出异议或意见单填写良好，回团后又进行投诉的，恕不处理，请谅解；
                <w:br/>
                18、电话及短讯息通知：通常情况下，导游一般在出发前一日20：00点之前通知客人出发时间、车牌号、导游电话等，请游客一定耐心等待，谢谢您的理解。如未收到通知敬请及时联系报名旅行社。
                <w:br/>
                19、行程单为旅游合同的重要组成部分，请仔细阅读，签约即代表已了解并认同以上安排！
                <w:br/>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2025-04-25T13:41:08+08:00</dcterms:created>
  <dcterms:modified xsi:type="dcterms:W3CDTF">2025-04-25T13:41:08+08:00</dcterms:modified>
</cp:coreProperties>
</file>

<file path=docProps/custom.xml><?xml version="1.0" encoding="utf-8"?>
<Properties xmlns="http://schemas.openxmlformats.org/officeDocument/2006/custom-properties" xmlns:vt="http://schemas.openxmlformats.org/officeDocument/2006/docPropsVTypes"/>
</file>