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梦幻镰仓-日本本州全景深度双飞六日（中班）行程单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RH1742881564Wn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航空公司：山东航空/济南起止/大阪往返 
                <w:br/>
                日本全景：大阪、京都、奈良、箱根、东京、镰仓 
                <w:br/>
                特色美食：鳗鱼饭定食、日式小火锅、温泉餐 
                <w:br/>
                甄选景点：奈良公园、东大寺、金阁寺、浅草寺、富士山、忍野八海 
                <w:br/>
                优选酒店：全程入住四星舒适酒店，升级一晚日式温泉酒店 
                <w:br/>
                自由嗨逛：东京银座、秋叶原电器一条街、心斋桥、关西奥特莱斯 
                <w:br/>
                深度镰仓：打卡镰仓高校前站+江之电体验、镰仓大佛、江之岛 
                <w:br/>
                旅行保障：责任险+旅游人身意外伤害保险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济南→大阪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参考航班：济南/大阪 SC8085(11:15-15:10)
                <w:br/>
                济南遥墙国际机场集合，搭乘国际航班前往日本第二大城市-大阪关西国际机场。机场是以人工填海构筑完成，在海中突出如孤岛，其超现实的建筑外形如机翼轻飘的形状，也是日本第一座24小时开放的机场。抵达后前往酒店。可自行前往关西奥特莱斯自由嗨逛。
                <w:br/>
                交通：飞机 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大阪关西机场地区酒店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大阪--京都--中部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【大阪城公园】大阪城公园内城中央耸立着大阪城的主体建筑天守阁，巍峨宏
                <w:br/>
                伟，镶铜镀金，十分壮观，后昭和年间重建，供大阪城周边民众休憩；为日本
                <w:br/>
                著名武将丰臣秀吉所建造而成，为日本第一名城。
                <w:br/>
                【心斋桥、道顿崛】心斋桥这里有各种百货商店与专卖店是大阪代表性的中心
                <w:br/>
                商务区。也可前往附近的道顿崛品尝日本特色小吃，如章鱼丸、叉烧包、日本
                <w:br/>
                最有名的金龙拉面等。
                <w:br/>
                茶道体验
                <w:br/>
                茶道是在“日常茶饭事”的基础上发展起来的，它将日常生活行为与宗教、哲学、
                <w:br/>
                伦理和美学熔为一炉，成为一门综合性的文化艺术活动。不仅仅是物质享受，而
                <w:br/>
                且通过茶会，学习茶礼，陶冶性情，培养人的审美观和道德观念。
                <w:br/>
                【世界文化遗产：金阁寺（ろくおんじ）】位于日本京都市北区的临济宗相国寺
                <w:br/>
                派的寺院。其中，内外都贴满了金箔的三层楼阁建筑（舍利殿）也被称为金阁，
                <w:br/>
                包括舍利殿在内的寺院整体也被称为金阁寺（きんかくじ）。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午餐：日式特色餐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中部--镰仓--东京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途径车览【湘南海滨】湘南海岸是日本知名的海岸线之一，天气晴朗的时候可
                <w:br/>
                以远眺富士山。这里是日本知名动漫《灌篮高手》中流川枫上学的路，也是许
                <w:br/>
                多海边场景的取景地。
                <w:br/>
                【镰仓高校前站】+【江之电体验】1910 年全线开通运行，在眺望风光明媚的
                <w:br/>
                相模湾的同时，与湘南首屈一指的工商都市藤泽和古都镰仓形成了鲜明对比的
                <w:br/>
                地域。江之电是百年电车，每一列江之电都不一样，车身有很多图案，车内很
                <w:br/>
                整洁、干净，也很复古，让人怀旧。每一辆列车都充满特色，在日本，也是一
                <w:br/>
                种轨道旅行。
                <w:br/>
                【江之岛】供奉在江之岛上的辩才天是音乐和娱乐女神，也是日本神话中的七福神之一。
                <w:br/>
                江之岛上供奉的神明全部都是辩才天，这种习俗据说是因为他在公
                <w:br/>
                元六世纪将岛从海底升起的缘故，岛上的江岛神社是日本三大辩才天神社之一。
                <w:br/>
                江之岛也是《江嶋縁起》的发生地，它是日本佛教的和尚皇庆在 1047 年所创作
                <w:br/>
                的故事。岛上有许多风土特产，著名地标灯塔，特色小吃，景色也非常迷人。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午餐：日式特色餐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【皇居广场‧ 二重桥】皇居是日本天皇居住的皇宫，是江户幕府于 1457 年所建
                <w:br/>
                的城堡，1888 年才成为日本天皇的居所。城廓外面有护城河围绕，充满江户遗
                <w:br/>
                风。宽阔的广场青松翠柏，绿地如茵，靠近皇居附近，由碎石子铺路，这是为
                <w:br/>
                了防止古代忍者的夜袭而设的。至皇居前垂柳婀娜的护城河边，可见俗称眼镜
                <w:br/>
                桥的石拱桥和名为二重桥的双层铁桥，因护城河水深，旧桥较低，所以在桥上
                <w:br/>
                再搭一座桥，称为二重桥，在它前摄影留念，才算是真正到了日本！
                <w:br/>
                【综合免税店】日本人气产品免税专门店,客人可自由选购各种日本国民之健康
                <w:br/>
                流行食品及各种日本手信。
                <w:br/>
                【东京银座】号称亚洲最昂贵的地方，与巴黎香榭丽舍大道、纽约第五大道并
                <w:br/>
                列世界繁华中心，各种奢侈品、潮牌应有尽有。
                <w:br/>
                【浅草寺/仲见世商业街】这里是日本观音寺总堂，相传在古天皇 36 年 3 月 16
                <w:br/>
                瑞川的三位渔民在出海捕鱼时，看到观音显现，于是那时的渔民回去将此事说
                <w:br/>
                出来后，信观音的民众越来越多，并建立浅草寺来供奉观音。来到这里也不能
                <w:br/>
                错过长达百公尺贩卖格式各样精美纪念品及美味仙贝的商店。
                <w:br/>
                远观【东京天空树 SKYTREE】被称为世界第一高塔，高 634 米，于 2011 年 11
                <w:br/>
                月 17 日获得吉尼斯世界纪录认证为“世界第一高塔”，成为全世界最高的自立
                <w:br/>
                式电波塔。
                <w:br/>
                【秋叶原动漫一条街】来东京比打卡秋叶原，在这里看二次元们开着二次元车
                <w:br/>
                来逛二次元一条街，这里有 Animate 动漫一条街，女仆咖啡厅、秋叶原扭蛋会
                <w:br/>
                馆、友都八喜游戏迷的打卡地。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富士山--中部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【富士山五合目】五合目”日语念作「ごごうめ」是指富士山的第五个高度的
                <w:br/>
                那个地方。一般在那里欣赏富士山的美景富士山海拔 3776 米，富士山由山脚到
                <w:br/>
                山顶分为十合，日本人把每一段叫一‘合目’。由山脚下出发到半山腰称为五合
                <w:br/>
                目，由五合目再往上攀登，便是六合目、七合目，直至山顶的十合目。
                <w:br/>
                如遇天气原因无法上山则改为一合目，敬请理解！
                <w:br/>
                【地震体验馆】主要包含地震体验、避难体验及科普角三个板块。通过图片视
                <w:br/>
                频模型等形象地向游客介绍地震、火山喷发等天灾发生的原因及避难方法，让
                <w:br/>
                游客学习被留下难忘回忆。
                <w:br/>
                【忍野八海】这里是有八个美丽的池子连在一起，湖水清澈的可以甚比中国的
                <w:br/>
                九寨沟，故有日本小九寨沟之称。
                <w:br/>
                【河口湖】河口湖以能看到日本引以为傲的著名景观“逆富士”而闻名。是由
                <w:br/>
                富士山火山喷发所形成的五个堰塞湖“富士五湖”之一。作为富士山的构成部
                <w:br/>
                分，被列入世界文化遗产。整个富士山倒映在湖面上的独特景观“逆富士”令
                <w:br/>
                无数游人流连忘返。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午餐：日式特色餐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中部-奈良-大阪→济南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参考航班：SC8086(16:10-18:20)
                <w:br/>
                【奈良鹿公园】占地 5.25 平方公里，范围之大，堪称世界上数一数二的大公园。
                <w:br/>
                奈良的所有名胜古迹都在这座公园范围内。公园内巨树丛立，还有历史悠久的
                <w:br/>
                古迹、花草、山林及岩石等；另有驯鹿成群，共有 1,200 多只，散布于山间、
                <w:br/>
                林下或寺庙的池畔，是奈良观光的象征。春天一到，遍地落樱，十分浪漫。
                <w:br/>
                【世界文化遗产：东大寺，不进主殿】东大寺又称大华严寺，是 752 年，圣武天
                <w:br/>
                皇为了祀奉大佛并作为日本寺院的总寺而建的，是华严宗的大本山。两次火灾烧
                <w:br/>
                毁了建筑，现在的是 1692 年重建，为原建筑的三分之二。 东大寺正佛殿，正面
                <w:br/>
                宽度 57 米，深 50 米，为世界最大的木造建筑。大佛殿内，放置着高 15 米以上
                <w:br/>
                的大佛像 99 卢舎那佛。东大寺院内还有南大门、二月堂、三月堂等。
                <w:br/>
                指定时间集合前往关西国际机场，办理乘机手续，乘坐山东航空返回济南遥墙
                <w:br/>
                机场，结束日本之旅。
                <w:br/>
                交通：巴士；飞机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1、机票：国际段往返团队经济舱机票含税费（团队机票一经开出，不得更改、不得签转、不得退票）。
                <w:br/>
                2、住宿：按行程中所列参考酒店或同级的标准双人间、三人间或标间加床。
                <w:br/>
                (日本酒店不评星级，一般大堂、房间较小、装饰简洁，网上评级不做参考)
                <w:br/>
                说明： 6 岁（含 6 岁）以上孩子必需占床价格同成人，6 岁以下占床同成人，不占床价格现询
                <w:br/>
                3、餐食：含早餐（酒店含）和行程中备注正餐（餐标：1500 日元*2 次、1000*2）.
                <w:br/>
                4、用车：当地空调旅游巴士（根据当团人数调配合适车辆 保证正座）
                <w:br/>
                5、小费：一价全含 无自费 无小费
                <w:br/>
                6、签证：日本团队旅游签证
                <w:br/>
                7、导服：机场起止领队全程陪同+日本中文地接导游服务
                <w:br/>
                8、保险：出境旅游意外险
                <w:br/>
                9、门票：行程所列景点首道门票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
                <w:br/>
                2、单房差（单人房 2000 元/人/全程，如需安排标双或大床费用重核）
                <w:br/>
                3、一切的个人消费或自费
                <w:br/>
                4、门票：行程中注明需要另行支付的自费景点
                <w:br/>
                5、因交通延阻、战争、政变、罢工、天气、飞机故障、航班取消或更改时间等不可抗力原因所引致
                <w:br/>
                的额外费用
                <w:br/>
                6、出入境个人物品海关征税，超重行李的托运费、保管费
                <w:br/>
                7、因个人原因拒签，所产生的损失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地震体验馆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生活用品/日本本土电器免税品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综合免稅店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电器，杂货，民艺品，化妆品等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1、预订时请告之您的出游人数、出发日期、以及您的特殊需求。
                <w:br/>
                2、团队报价按2人入住1间房核算，如出现单男单女，则尽量安排与其他同性别团友拼房或加床；若客人无需安排或旅行社无法安排，请补齐单房差以享用单人房间。
                <w:br/>
                3、团队机票一经开出，不得更改，不得签转，不得退票；另飞行时间、车程时间、船程时间以当日实际所用时间为准。
                <w:br/>
                4、如遇国家或航空公司政策性调整机票、燃油税价格，按调整后的实际价格结算。
                <w:br/>
                5、当地购物时请慎重考虑，把握好质量与价格，请务必保存好所有的购物票据，若购物点提供发票，请索要。
                <w:br/>
                6、是否给予签证或签注、是否准予出入境，是使领馆及有关部门的权力，如因游客自身原因或因提供材料存在问题不能及时办理签证或签注，以及被有关部门拒发签证或签注，不准出入境而影响行程的，签证费及其他费用损失由游客自行承担。
                <w:br/>
                7、为了不耽误您的行程，请您在国际航班起飞前180分钟到达机场办理登机以及出入境相关手续；如涉及海外国内段行程，请您在航班起飞前60分钟到达机场办理登机手续。
                <w:br/>
                8、出团通知最晚于出团前1个工作日发送，若能提前确定，我们将会第一时间通知您。
                <w:br/>
                9、此团收客人数不足25人时，本公司会于出发前6个工作日通知取消该行程，您可以选择延期出发、更改线路出行，或退回团款。
                <w:br/>
                团队游览中不允许擅自离团（自由活动除外），如有不便敬请谅解。
                <w:br/>
                10、销签说明：团队返回后，请务必将护照及返程登机牌的原件交于领队统一办理销签手续（其中登机牌原件递送进领馆后是不予退还的，如您需要换取航空公司的积分，可在机场换取登机牌时同时办理）；且按照各使领馆现行规定，会抽查团队部分或全部出团游客回国后面试销签，届时抽查到的游客必须按照使馆通知的时间本人前往使馆面试销签。
                <w:br/>
                11、本团队产品只接受持各地签发的中国大陆因私护照客人，不接受港澳台及外籍客人预订。
                <w:br/>
                12、如果您已自备签证，请务必提供有效护照及签证复印件，用于核对姓名和签证有效期。如因自备签证问题造成行程受阻，相应损失需自行承担。
                <w:br/>
                13、因人力不可抗拒因素造成的损失，旅行社不予负责。我社保留因航班调整、汇率变化或签证手续等原因，旅行社保留对出团线路、出团日期、团队价格变更的权利；如遇当地公共假期、节日、气候状况等意外状况，上述行程次序及景点可能临时变动、修改或更换，敬请谅解。团队中用餐、用房、景点等均为打包价格，如果客人境外取消用餐、景点、用房等，费用无法退还。
                <w:br/>
                14、人身意外害险或救援险承保范围不包括以下情况：
                <w:br/>
                ①游客自身带有的慢性疾病。
                <w:br/>
                ②参加保险公司认定的高风险项目如跳伞、滑雪、潜水等。
                <w:br/>
                ③妊娠、流产等保险公司规定的责任免除项目。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1)充电宝，打火机，火柴严禁托运。跟所有客人务必强调。一旦安检查出来的话，客人要重新回到出发区域，重新过一遍安检，相当花费时间。
                <w:br/>
                2)由于出境手续繁琐，每天边防安检是人满为患。所以请务必早点集合队伍办理出境手续。
                <w:br/>
                3）为了防止护照、机票（船票）等的丢失，各位团员国外旅游时护照、机票等均由领队统一保管。
                <w:br/>
                4）客人确认出票后如不能如期出发，一切损失需客人自行承担，我社概不负责，另请注明客人中的夫妻、儿童（是否占床）等相关事宜，否则我公司将不予特殊安排。
                <w:br/>
                5）每位客人可凭有效签证的护照和本人身份证前往银行（各分理处）自行换汇，每人5000美金。每位客人可携带20000人民币出境；海关规定超过20000元人民币或5000美金必须申报，不如实申报，海关将依法处理，一切后果及客人损失本社无关。
                <w:br/>
                6）客人入关前需认真填写出境登记卡，在机场因个人原因被当地移民局盘查、询问及拒绝入境者，
                <w:br/>
                一切后果及客人损失本社无关。
                <w:br/>
                7）行程中注意人身安全、财产安全，妥善保管您的贵重物品（钱币、照相机、首饰等）不要留在房间内、旅行车上，一定要随身携带，请务必注意。如发生客人物品丢失等情况，本社对于产生的相关费用概不承担。
                <w:br/>
                8）凡随团前往日本的客人，如擅自离团均被视作滞留不归。我社将收取交客单位归国保证金每人人民币壹拾肆万元整。
                <w:br/>
                9）尊重当地的民俗习惯和风土人情。不要与当地人、导游发生口角，以免带来不必要的麻烦；如果您有任何问题，请首先和领队沟通，请务必注意和领队配合。
                <w:br/>
                10）请注意保持旅游大巴内的卫生，车内不准吸烟，随地吐痰和乱丢垃圾。
                <w:br/>
                11）每处景点逗留时间由导游安排，请自觉遵守时间不要迟到，以免影响全团的行程。
                <w:br/>
                12）每个国家都有自己的特色纪念品，外出旅游除了欣赏美丽的风景，购物也是必不可少的一部分。您可以根据自己的喜好选购。在购买贵重物品时请谨慎抉择，以免引起不必要的麻烦。如发生调换、退货等事项，我社不承担责任。水生海产品带入中国时，可能被海关查住没收，与旅行社无关。
                <w:br/>
                二）健康与药物：
                <w:br/>
                出外旅游，可能会因水土不服而令身体感到不适，所以客人应准备些常用的药品，若您长期服用某类药品，必须带足药物，以防万一。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2025-07-16T19:34:10+08:00</dcterms:created>
  <dcterms:modified xsi:type="dcterms:W3CDTF">2025-07-16T19:34:10+08:00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