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潮汕大湾区--济南广州双飞7日游行程单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安心假期-GD1741335096Uc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☆掌握广东流量IP，跟随央视春晚脚步一起前往潮汕【潮起舞英歌】
                <w:br/>
                ☆体验非遗文化：手锤牛肉丸，听潮曲，观潮剧，民族英歌舞
                <w:br/>
                ☆流光溢彩灯光秀：安排广济桥灯光秀+海上世界音乐灯光喷泉
                <w:br/>
                ☆大湾区5A景区首选：惠州西湖+大梅沙海滨+孙中山故居
                <w:br/>
                ☆重温珠三角经典：游走广州，深圳，珠海城市风光
                <w:br/>
                ☆走进汕头老城:自然与文化的完美邂逅，阅读时代的故事
                <w:br/>
                ☆潮州古城的韵味:带你领略千年古城魅力与美食天堂
                <w:br/>
                ☆广东的隐秘海岛天堂：广东省唯一海岛县的核心“海豚之家”南澳岛
                <w:br/>
                ☆特色美食：广府小炒/牛肉火锅/潮府家宴/南澳风味餐/特区风味餐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济南-广州
                <w:br/>
              </w:t>
            </w:r>
          </w:p>
          <w:p>
            <w:pPr>
              <w:pStyle w:val="indent"/>
            </w:pPr>
            <w:r>
              <w:rPr>
                <w:rFonts w:ascii="微软雅黑" w:hAnsi="微软雅黑" w:eastAsia="微软雅黑" w:cs="微软雅黑"/>
                <w:color w:val="000000"/>
                <w:sz w:val="20"/>
                <w:szCs w:val="20"/>
              </w:rPr>
              <w:t xml:space="preserve">
                ●欢迎各位贵宾于济南遥墙机场集合，乘机前往花城--广州，落地后专车接机送往酒店入住休息。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花城广场-外观广州塔-海心沙-永庆坊
                <w:br/>
              </w:t>
            </w:r>
          </w:p>
          <w:p>
            <w:pPr>
              <w:pStyle w:val="indent"/>
            </w:pPr>
            <w:r>
              <w:rPr>
                <w:rFonts w:ascii="微软雅黑" w:hAnsi="微软雅黑" w:eastAsia="微软雅黑" w:cs="微软雅黑"/>
                <w:color w:val="000000"/>
                <w:sz w:val="20"/>
                <w:szCs w:val="20"/>
              </w:rPr>
              <w:t xml:space="preserve">
                早餐后酒店
                <w:br/>
                ●外观【广州塔】世界之巅，一塔倾城，广州的地标建筑
                <w:br/>
                ●游览广州亚运会开幕场地【海心沙】海心沙被誉为广州旅游圣地，自建成以来成为游人心驰神往之地，在这里能看到亚运会过后的场内的部分设施，如帆屏、威亚等都会作为广州亚运会的遗产予以保留。
                <w:br/>
                ●前往【西关永庆坊旅游区】，游览永庆坊牌坊--永庆大街、了解非遗文化（精品/小食），入内参观【李小龙祖居】，入内参观【粤剧艺术博物馆】（逢周三周六上午10：00-11：30 有机会观赏粤剧表演），随后自由活动.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惠州西湖-汕头-礐石风景区-汕头小公园
                <w:br/>
              </w:t>
            </w:r>
          </w:p>
          <w:p>
            <w:pPr>
              <w:pStyle w:val="indent"/>
            </w:pPr>
            <w:r>
              <w:rPr>
                <w:rFonts w:ascii="微软雅黑" w:hAnsi="微软雅黑" w:eastAsia="微软雅黑" w:cs="微软雅黑"/>
                <w:color w:val="000000"/>
                <w:sz w:val="20"/>
                <w:szCs w:val="20"/>
              </w:rPr>
              <w:t xml:space="preserve">
                ●享用早餐
                <w:br/>
                ●乘车出发惠州，游览以山水风光、人文景观为主体的国家重点风景名胜区，也是国家“AAAAA级旅游区”【惠州西湖】景点游览：西湖面积为3.2平方公里，水面积1.4平方公里，以“五湖六桥八景”著称。塔影桥廊隐现于满湖的红花垂柳之中，处处为景，步步有情，景韵妙在天成.
                <w:br/>
                ●赴潮汕人重要的祖籍地、聚居地之一，潮汕文化重要的发源地、兴盛地之一【汕头】
                <w:br/>
                ●带你发现奇山、奇石、奇洞自然之美【礐石风景区】位于濒临大海的汕头市，以其独特的礐石地貌而闻名。这片神奇的土地承载着丰富的历史文化和自然景观，吸引着无数游客前来探寻大自然的奇迹。最为引人入胜的当属其独特的礐石地貌。
                <w:br/>
                ●前往【汕头小公园民国老街】汕头老市区旧城的胜迹，是汕头历史商业区繁华的见证，也是海内外潮汕胶几人(自己人)和友人思乡流连怀旧的好去处。1934年4月续建一座八角楼，红柱绿瓦，亭四周筑石椅，名为"中山纪念亭"，俗称【小公园】,这里自古就流传着一句话“先后小公园，后有汕头”.
                <w:br/>
                ●【百货大楼】曾经粤东最大的商业场所--汕头南生贸易公司，装有汕头市历史上第一部电梯，是老汕头的标志性建筑及小公园的象征之一。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前往【汕头镇邦美食街】镇邦美食街主打本土地道潮菜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客人自由活动自理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南澳岛-网红灯塔-青澳湾-自然之门-潮州古城-古城灯光秀
                <w:br/>
              </w:t>
            </w:r>
          </w:p>
          <w:p>
            <w:pPr>
              <w:pStyle w:val="indent"/>
            </w:pPr>
            <w:r>
              <w:rPr>
                <w:rFonts w:ascii="微软雅黑" w:hAnsi="微软雅黑" w:eastAsia="微软雅黑" w:cs="微软雅黑"/>
                <w:color w:val="000000"/>
                <w:sz w:val="20"/>
                <w:szCs w:val="20"/>
              </w:rPr>
              <w:t xml:space="preserve">
                ●享用早餐。
                <w:br/>
                ●乘车赴广东最美的海岛-【南澳岛】车辆行驶在汕头东海岸大道上，眺望东海岸大道毗邻的西太平洋一望无际的海域，这是央视直播的中国热点景观大道！
                <w:br/>
                ●打卡网红灯塔【启航广场灯塔】渡口新建成的这座灯塔，塔身红艳醒目，背景就是让天堑变通途的南澳大桥，已成为抵岛打卡第一点.
                <w:br/>
                ●车游新南澳外滩-【前江湾海滨路】，堪称“维多利亚港”之美,远观我国沿海地区最大的风能发电场---风车山.
                <w:br/>
                ●粤东明珠南澳岛的青澳湾；有“东方夏威夷”美誉的【青澳湾海滨浴场】较之“夏威夷”有过之而无不及.
                <w:br/>
                ●游览【北回归线标志塔--自然之门】“自然之门”位于南澳岛东端的青澳湾。北回归线广场占地33亩，由汕头市中环投资有限公司捐建，北回归线标志塔总设计师郑少文没计融合了天文现象和常识,叫做自然之门.
                <w:br/>
                ●乘车前往国家历史文化名城—【潮州】,参观潮州第一批非物质文化遗产传承基地，亲身体验手锤牛肉丸，并每人赠送一碗牛肉丸.
                <w:br/>
                ●前往【潮州古城】近观世界第一座启闭式吊桥的四大古桥之一【湘子桥】（不上桥），其“十八梭船二十四洲”的独特风格与赵州桥、洛阳桥、芦沟桥并称中国四大古桥。
                <w:br/>
                ●观赏韩江风光及修复一新的【宋明代古城墙】及【广济城楼】，漫步【滨江文化长廊】
                <w:br/>
                ●游览“古代建筑艺术明珠”美誉的【开元寺】,至今仍保持着与日本东大寺相似的唐宋宫殿式建筑壮严肃穆的风格,至今己有1260多年的历史。
                <w:br/>
                ●步行游览全国最长、牌坊最多、集潮州名小食、特产、潮绣、木雕、蜡石等传统工艺于一体的旅游商品街-【太平路牌坊古街】、【甲第巷】、豪门宅第，观驷马拖车、百鸟朝阳、四点金等建筑格局；
                <w:br/>
                ●欣赏【一江两岸灯光盛宴】和【湘子桥“光影秀”】（每晚19：00-22：00亮灯，广济桥“光影秀”每晚20：00整点开始：如因检修需要暂停夜景亮灯或其它不可抗力原因导致无法参观不作赔偿）；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叹茶听曲-英歌舞表演-深圳莲花山公园-海上世界（音乐灯光喷泉）
                <w:br/>
              </w:t>
            </w:r>
          </w:p>
          <w:p>
            <w:pPr>
              <w:pStyle w:val="indent"/>
            </w:pPr>
            <w:r>
              <w:rPr>
                <w:rFonts w:ascii="微软雅黑" w:hAnsi="微软雅黑" w:eastAsia="微软雅黑" w:cs="微软雅黑"/>
                <w:color w:val="000000"/>
                <w:sz w:val="20"/>
                <w:szCs w:val="20"/>
              </w:rPr>
              <w:t xml:space="preserve">
                ●享用早餐，集合出发。
                <w:br/>
                ●前往潮州八大胜景之一“凤凰时雨”所在地【凤凰洲公园】园中的凤凰台由台体和亭阁两部分组成，是个古式台榭建筑。四柱，单檐结构的亭阁端立在高大的石砌台基上，檐牙高筑，峻凌飘逸，其上“凤台时雨”、“中流砥柱”、“有凤来仪”等牌匾与木质结构，明式拱斗和屋面的传统青瓦相映衬，文气斐然.
                <w:br/>
                ●【潮汕网红江景茶楼体验：喝茶看戏+英歌舞表演】一边品茶，一边享受着潮曲+英歌舞经典轮番上演，让你耳朵怀孕，茶艺表演如诗如画，还有古筝轻弹琵琶声声.同时更能观赏江景的好地方，拍照不用滤镜都美翻你的票.（特别赠送与英歌舞演员互动合影）让你置身回到春晚现场充分感受到潮州文化的魅力.
                <w:br/>
                ●中餐享用【潮府家宴+观潮剧】
                <w:br/>
                ●赴深圳，游览被称为“中央领导人深圳足迹”的【莲花山公园】深圳一直被视为改革开放的窗口，创造了诸多“第一”，因此也是中央领导人视察的重要城市之一，中央领导人视察深圳，莲花山是重要接待点。从江泽民、胡锦涛到习近平，三任总书记在视察深圳期间，都曾前往莲花山给邓小平塑像献花，并与深圳市民亲密互动。莲花山山顶广场有邓小平雕像，而邓小平则是中国改革开放的总设计师，在深圳人心目中自然觉得这是一个精神家园，有独特的象征意义.
                <w:br/>
                ●车观世界上最美最宽阔的城市街道，被称为【深南大道】福田和南山区，共有12个标准化车道，中心区最宽达350米，全长25.6公里.
                <w:br/>
                ●车览深圳第一高楼【平安金融中心】犹如一座空中城堡,屹立在城市的中心。这座高达599米的建筑,不仅是中国的摩天大楼之最,更是全球第四高的壮丽建筑.
                <w:br/>
                ●参观一座应有尽有的国际滨海新城【海上世界】作为招商局600亿再造新蛇口的扛鼎之作，海上世界原为一艘法国建造的豪华游轮，现由“明华轮”及“海上世界广场”组成。这里汇集了酒店、大型主题酒吧、各国美食餐厅（东南亚菜、印度菜、中东菜、德国餐厅等），都充分体现了现代摩登的特色.（音乐灯光喷泉表演，每周二至周日19:30开始，周一停演，特别备注：此为赠送项目，如因检修需要暂停夜景亮灯或其它不可抗力原因导致无法参观不作赔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中英街-大梅沙海滨-深中大桥-渔女像-日月贝-珠澳口岸人工岛
                <w:br/>
              </w:t>
            </w:r>
          </w:p>
          <w:p>
            <w:pPr>
              <w:pStyle w:val="indent"/>
            </w:pPr>
            <w:r>
              <w:rPr>
                <w:rFonts w:ascii="微软雅黑" w:hAnsi="微软雅黑" w:eastAsia="微软雅黑" w:cs="微软雅黑"/>
                <w:color w:val="000000"/>
                <w:sz w:val="20"/>
                <w:szCs w:val="20"/>
              </w:rPr>
              <w:t xml:space="preserve">
                ●享用早餐
                <w:br/>
                ●前往中国历史文化名街【中英街】（请携带大陆身份证）历史的沧桑和现代的繁华扑面而来。在这里感受“一街两制”的独特氛围，因到特区的人要到深圳市公安局办理一张“前往边防禁区特许通行证”，才能进入“中英街”，故“中英街”被称作特区中的“特区”.
                <w:br/>
                ●前往AAAAA级旅游景区【大梅沙海滨公园】深圳八景之一，位于山海观日码头的天长地久石、沙滩东部的7座飞人雕塑、风信广场上的愿望塔等.
                <w:br/>
                ●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
                <w:br/>
                ●抵达“百岛之市  浪漫之城”称号的【珠海】
                <w:br/>
                ●车游“中国最美海滨公路”【珠海情侣路】，情侣路是珠海的名片，长约28公里，是世界上最长的海滨观光路,被誉为珠海的“万里长城”。
                <w:br/>
                ●打卡【献珠渔女像】，珠海渔女雕像位于珠海市香炉湾畔，这尊珠海渔女雕像有8.7米高，重量10吨，用花岗岩石分70件组合而成，是中国著名雕塑家潘鹤的杰作。渔女雕像已成为珠海市的象征，是珠海一处著名的免费的旅游景点。
                <w:br/>
                ●打卡珠海网红地标【日月贝】（不入内），在珠海是珠海最大的一家剧场，也是坐落在广东沿海的一家大型剧场。这是一个有一大一小两个“贝壳”组成的漂亮、动听的图案，又叫“日月贝”。
                <w:br/>
                ●登港珠澳项目中最大的人工岛【珠澳口岸人工岛】观世纪工程海上彩虹、世界最长跨海大桥【港珠澳大桥】让身心徜徉于水天之间，感受“浪漫之都”的独特魅力，见证粤港澳大湾区如火如荼的建设场景.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罗西尼钟表博物馆-孙中山故居-广州送团-济南
                <w:br/>
              </w:t>
            </w:r>
          </w:p>
          <w:p>
            <w:pPr>
              <w:pStyle w:val="indent"/>
            </w:pPr>
            <w:r>
              <w:rPr>
                <w:rFonts w:ascii="微软雅黑" w:hAnsi="微软雅黑" w:eastAsia="微软雅黑" w:cs="微软雅黑"/>
                <w:color w:val="000000"/>
                <w:sz w:val="20"/>
                <w:szCs w:val="20"/>
              </w:rPr>
              <w:t xml:space="preserve">
                ●享用早餐.
                <w:br/>
                ●走进4A景区“隐世” 博物馆【罗西尼钟表博物馆】带你揭晓时间奥秘走邂逅千年时光揭晓关于时间的奥秘，这里收录了从古至今“时间”系列共1000多件珍贵藏品🔱塔钟、挂钟、座钟、怀表、手表……诠释了一代代工匠艺人们凝聚在时钟里的人类智慧与文明除了各式各样的珍贵钟表.
                <w:br/>
                ●抵达伟人故乡【中山】参观【孙中山故居】陈列围绕着“孙中山以及他成长初期的社会环境”这个主题，采用文物与图片相结合，平面展示与多媒体相结合的手法，兼具历史感与民俗感，知识性、学术性并重，立体地呈现孙中山的一生及中国近代的社会风貌。民房，复原、仿建了部分清末民初的民居，立体再现了翠亨村当年社会各阶层家庭的生活状况，使人们更深地了解这位伟大人物成长初期的历史环境，同时也让观众领略到了珠江三角洲地区的部分民俗风情。
                <w:br/>
                ●根据游客返程时间提前送站
                <w:br/>
                （本日返程大交通建议时间:（广州南站/广州站/广州白云站/广州东站14点后班次）
                <w:br/>
                ●广州机场或广州北站需16：00后班次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大交通：济南-广州往返经济舱含税
                <w:br/>
                用车	全程空调大巴服务，保证每人1正座。
                <w:br/>
                用餐	含6个正餐、5个早餐；
                <w:br/>
                门票	行程所列景区首道大门票；
                <w:br/>
                住宿：第一晚三钻酒店，后五晚四钻酒店；
                <w:br/>
                参考酒店	佛山：凯里亚德/维纳斯皇家/宜尚/新湖/丽呈睿轩/金城/百合/励骏/喜悦门/艾尚/朗濠或同级
                <w:br/>
                潮汕：瑞然酒店/逸居酒店/南邑/华怡·金信/兰欧/维也纳国际/万斯特/凯亚伦/铂晶铂林/铂晶/桔莱尔/豪逸/骏景国际/海澜/威尼斯/海润/柏高或同级
                <w:br/>
                深圳：丽呈嘉朵/亚朵/建国/丽呈睿轩/锦森/维也纳国际/慕思/福海国际/骏逸/凯嘉/世纪花园/方图/希亚途/启悦嘉际或同级
                <w:br/>
                珠海/中山：维也娜国际/星城/金棕榈/丽呈云漫/莱万/华侨/锦江都城/陌上轻居/香海/阳光商务/星程/凯里亚德/艺龙
                <w:br/>
                导游	全程优秀导游服务（不足10人不安排导游）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13.在热闹拥挤的场所注意保管好自己的钱包、提包、贵重的物品及证件。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2025-06-07T07:02:08+08:00</dcterms:created>
  <dcterms:modified xsi:type="dcterms:W3CDTF">2025-06-07T07:02:08+08:00</dcterms:modified>
</cp:coreProperties>
</file>

<file path=docProps/custom.xml><?xml version="1.0" encoding="utf-8"?>
<Properties xmlns="http://schemas.openxmlformats.org/officeDocument/2006/custom-properties" xmlns:vt="http://schemas.openxmlformats.org/officeDocument/2006/docPropsVTypes"/>
</file>