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7-8【江西夜宴A版】上饶进婺源出双高三日游，望仙谷(白景+夜景)、御窑厂、景德镇博物馆、陶溪川、篁岭行程单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JX1737530843eP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★精华景点：网红热门最火爆夜景出片圣地--望仙谷； 中国瓷都景德镇陶瓷艺术文化官窑之地---China景德镇
                <w:br/>
                瓷艺之城--景德镇陶溪川集市陶艺为主题的文艺街区，是历史与现代的融合，传统与时尚的穿越；
                <w:br/>
                ★醉美乡村；春色“白墙黛瓦烟雨朦，黄以“晒秋” 闻名的婺源篁岭民俗景区，被誉为中国最美符号，
                <w:br/>
                形成了壮丽的春景图；感受独特的梯云村落～婺源篁岭.   
                <w:br/>
                ★超级住宿：1晚当地网评4钻酒店；升级1晚+望仙谷景区外民宿，睡眠无优、宾至如归；  
                <w:br/>
                ★专业服务：5人以下安排司兼导，6人以上一车一导,匠心良品，土著带团，本地玩法，贴心向导；
                <w:br/>
                ★特色餐食：全程含2早4正（不含餐自由打卡当地网红特色餐厅）品尝当地特色美食；
                <w:br/>
                ★全程纯玩无购物：让游客放心、省心、舒心，每一寸时光用来看最好的景；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济南（山东各地）-上饶-望仙谷
                <w:br/>
              </w:t>
            </w:r>
          </w:p>
          <w:p>
            <w:pPr>
              <w:pStyle w:val="indent"/>
            </w:pPr>
            <w:r>
              <w:rPr>
                <w:rFonts w:ascii="微软雅黑" w:hAnsi="微软雅黑" w:eastAsia="微软雅黑" w:cs="微软雅黑"/>
                <w:color w:val="000000"/>
                <w:sz w:val="20"/>
                <w:szCs w:val="20"/>
              </w:rPr>
              <w:t xml:space="preserve">
                济南（山东各地）乘坐高铁赴江西上饶市；参考车次：G345次（06:46--12:44）/G45次（08:29-12:57）济南西--上饶；实际出票为准；
                <w:br/>
                ▲贵宾们指定地点集合车赴江西自古就有“上乘富饶、生态之都”、“八方通衢”和“豫章第一门户”之称---上饶市；
                <w:br/>
                   上饶高铁站12:00-14:30抵达接站,约14:30发车前往 导游提前等候贵宾一行（ 因当地散拼，若提前抵达有时需等候其他游客）；
                <w:br/>
                ▲前往新晋网红打卡地全新热门景区（车程约1.5小时）游览26亿打造山谷里的清明上河图—深度体验这个现实版仙侠世界的魅力—绝壁悬崖网红·【望仙谷】【日景+夜景】游【云桥】一座单拱钢结构大桥，跨度 35 米。在青云桥这个位置，原来有一座木质的微拱桥，因为年份久远已经毁坏了。微拱桥因为弧度小，走在上面好像走平地一样，不知不觉中就来到了桥顶，有点“平步青云”的感觉，取这个好彩头， 就得名青云桥。【寻仙路】过了青云桥，再踏青云梯，从此鸿运当头。走在这条寻仙路栈道，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典型的江西风雨廊桥的形态， 桥体采用了抬梁式架构，在立柱上架梁，梁上又抬梁，层层叠落一直到屋脊，各个梁头上再架上檩条同来承托屋椽，结构和工艺十分复杂。
                <w:br/>
                【三叠水】峡谷是两条溪交汇的地方，一条是发源于高南峰的西坑溪，一条是发源于西高峰的方村溪。在这里可以看到独的叠水景观——三叠水。游【白鹤崖】远处的看到的巨大石头就是白鹤崖了。望仙谷的传奇故事就是从这里开始 ；      
                <w:br/>
                【夜景指南】晚上可以漫步于望仙谷景区内，打卡网红夜景！夜幕低垂，华灯初上，浪漫的着整个山谷；
                <w:br/>
                隐世悬崖之上的灯火阑珊，山林溪水相伴，享受仙谷夜色【Tips】站在溪谷左侧的栈道上，可以拍摄到望仙谷夜景全貌；
                <w:br/>
                交通：高铁/动车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望仙谷-景德镇
                <w:br/>
              </w:t>
            </w:r>
          </w:p>
          <w:p>
            <w:pPr>
              <w:pStyle w:val="indent"/>
            </w:pPr>
            <w:r>
              <w:rPr>
                <w:rFonts w:ascii="微软雅黑" w:hAnsi="微软雅黑" w:eastAsia="微软雅黑" w:cs="微软雅黑"/>
                <w:color w:val="000000"/>
                <w:sz w:val="20"/>
                <w:szCs w:val="20"/>
              </w:rPr>
              <w:t xml:space="preserve">
                ▲酒店享用早餐
                <w:br/>
                ▲早餐后乘车前往以瓷器驰名中外的历史文化名城—网红打卡城【景德镇】（车程约2.5小时）参观陶阳里【陶阳里历史文化街区】也称“御窑国家遗址公园” 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  
                <w:br/>
                ▲中餐后前往【景德镇·中国陶瓷博物馆】（游览约1小时，周一政策性闭馆）它是国内第一家大型陶瓷专题艺术博物馆，收藏着自新石器时代陶器和汉唐以来各个不同历史时期的陶瓷名品佳作从装饰上分有影青、卵白、青花、五彩、粉彩、色釉瓷等，从造型上分有碗、盘、杯、碟、壶、瓶、罐、雕塑等，从工艺上分有拉坯、印坯、镶坯、注浆、机压等。此外还收藏不少外国瓷和外地瓷，以及金石玉器、书画等。近现代和当代景德镇陶瓷精品是景德镇陶瓷馆独有；
                <w:br/>
                ▲参观官窑【富玉陶瓷创意园】或【瓷海】研究中心始建于公元1278年，世主忽必烈在浮梁县设立“浮梁瓷局”，至明清又在景德镇设立“御窑厂” 解放后成立“官窑御瓷研究中心”生产基地，专为中南海制作生产生活器具既有非物质文化遗产保护示范区的传统手工制瓷展示，也有现代工业的规模化生产线。在这里，能看到传统制瓷工艺与高科技产业的珠联璧合，这里远离闹市，却又牵系千年景德镇的瓷魂文脉；
                <w:br/>
                ▲前往【陶溪川文创街区】自由活动，这里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景德镇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景德镇—婺源—济南（山东各地）
                <w:br/>
              </w:t>
            </w:r>
          </w:p>
          <w:p>
            <w:pPr>
              <w:pStyle w:val="indent"/>
            </w:pPr>
            <w:r>
              <w:rPr>
                <w:rFonts w:ascii="微软雅黑" w:hAnsi="微软雅黑" w:eastAsia="微软雅黑" w:cs="微软雅黑"/>
                <w:color w:val="000000"/>
                <w:sz w:val="20"/>
                <w:szCs w:val="20"/>
              </w:rPr>
              <w:t xml:space="preserve">
                ▲酒店享用早餐
                <w:br/>
                <w:br/>
                ▲前往婺源游览梯云人家•梦幻田园、“挂在坡上山村【篁岭】（平时缆车130元人自理，乘坐缆车入园为进景区唯一方式）周边梯田覆叠，白云环绕，被称为“梯云人家”篁岭是婺源东线上一个典型的山居村落，用鲜花点缀着，当地村民自古就有用竹晒匾晾晒农作物的习俗。每到丰收时节 ，阳  光下数百栋错落的徽派民居 ，和晒架上五彩缤纷的丰收成果 ，构成绚烂的“晒秋”景观 ，吸引了不少摄影师来此取景创作，【篁岭必体验攻略】村落天街访古：篁岭的民居围绕水口呈扇形梯状错落排布 ，村落“天街”似玉带将经典古建串接 ，徽式商铺林立 ，前店后坊 ，是一幅流动的缩写版“清明上河图”。垒心桥-千亩梯田网红打卡：垒心桥 ，曾是《欢乐颂》2的取景地。整座垒心桥全程长达 298.15篁岭村古樟、红枫、香榧林立；方竹、观音竹、篁竹迎风飘逸，“户户流水”青石池内，喂养的是五颜六色的原生态鱼。景区千米观光缆车：梯田、古树、农舍、天池尽收眼帘；三百米“天街”商铺林立、数十栋精美民居古趣盎然，似一幅流动缩写版的“清明上河图”。每年三、四月，千亩油菜花“盛装”绽放，桃花、梨花、杜鹃花争奇斗艳。随之两个月为周期的视觉“盛宴”登场，云间梯田花卉主题变化莫测，米 ，距地面垂直高度 达 97 米。摇摇晃晃的玻璃桥面向下窥探 ，千亩花海、溪水怪石尽收眼底 ，十分刺激。趣味打卡怪屋：篁岭还有一座“怪屋” ，房子上下颠倒 ，在这座“倒屋”里 ，脚踩屋顶 ，头顶地板 ，趣味十足；
                <w:br/>
                ▲行程结束后专车送婺源站，乘高铁返回各地，返回温馨的家，结束愉快行程！建议买18:30以后的车次，以免耽误您的行程；
                <w:br/>
                请随身保管好您的贵重物品，离团前检查好自己带来的物品，避免临时忙乱，丢失物品，防止被窃；
                <w:br/>
                *********•祝君旅途愉快•********
                <w:br/>
                参考车次：G348次（16:55-22:30）婺源-济南西；（如遇堵车景区旺季人多赶高铁等时间紧张情况，可能会单独安排车子从篁岭景区接您提前下山前往高铁站，请提前知晓，谢谢理解）；
                <w:br/>
                交通：大巴/动高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【交通】济南西-上饶，婺源-济南西，往返高铁二等座；当地空调旅游车（根据实际人数调配车型，确保一人一正座）；
                <w:br/>
                【住宿】入住当地标准酒店标间，不提供自然单间，产生单女单男请补房差；
                <w:br/>
                参考酒店:望仙谷外参考民宿:芳华民宿、陌上轻居、青岚水畔、茂华酒店、望鑫民宿等或同级民宿
                <w:br/>
                景德镇参考4钻酒店：景城美莱酒店、凯宾国际酒店、陶欣饭店等或同级酒店；
                <w:br/>
                【用餐】全程2早4正，十人一桌，9菜1汤，不含酒水；未满10人视人数减少相应减少菜的数量；
                <w:br/>
                【门票】行程内备注景点大门票：含望仙谷大门票+景德镇陶阳里文化街区大门票（赠送游览景点不参加费用不退）；
                <w:br/>
                （报名请须知，谢谢理解）
                <w:br/>
                【导游】当地安排持证中文导游讲解服务 ；
                <w:br/>
                【保险】旅游意外险请委托组团社代为购买；
                <w:br/>
                【儿童】费用包含：旅游车位费、半餐、导服服务费；其他的产生自理。（请随身带好有效证件/户口本）；
                <w:br/>
                【购物】全程不进任何旅游传统购物店；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自理小交通：婺源篁岭上下缆车油菜花旺季 非周末155 元/人，周末170元/人，平时缆车130元人自理；该属景区必消景交，报名请须知！</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篁岭往返缆车</w:t>
            </w:r>
          </w:p>
        </w:tc>
        <w:tc>
          <w:tcPr/>
          <w:p>
            <w:pPr>
              <w:pStyle w:val="indent"/>
            </w:pPr>
            <w:r>
              <w:rPr>
                <w:rFonts w:ascii="微软雅黑" w:hAnsi="微软雅黑" w:eastAsia="微软雅黑" w:cs="微软雅黑"/>
                <w:color w:val="000000"/>
                <w:sz w:val="20"/>
                <w:szCs w:val="20"/>
              </w:rPr>
              <w:t xml:space="preserve">自理小交通：篁岭上下索道：黄金周170元/人，平日130元/人自理（必坐）；</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¥ 130.00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用餐口味南北各地有别，江西餐偏咸辣，如方便可带些本地的小吃或开胃菜；
                <w:br/>
                2、 景区公路弯多而急可能会晕车；请游客自带常用药以备不时之需(如：晕车药.清凉油.藿香正气水等)；
                <w:br/>
                3、 乘坐景交车应注意，每次下车时应物品随身携带，如有遗失很难找回，请妥善保管好您的贵重物品，防止被窃，离开住宿前检查好行李，避免旅行中临时忙乱，丢失物品；
                <w:br/>
                4、 在景点要注意一切消费和活动要遵纪守法小心上当，有什么不清楚的可咨询导游，在景区晚上可以自由活动，出行前最好结伴，忌单独出行；
                <w:br/>
                5、 江西景区均为五A级景点或者世界遗产，请爱护环境卫生，不破坏景区资源，请在允许吸烟的吸烟区吸烟；
                <w:br/>
                6、 登山前，中、老年人和慢性病患者要做全面身体检查，以免发生意外；庐山、井冈山、三清山、龙虎山均为需爬山景点，65岁以上老年人请遵循家人意见出行，旅行过程中如出现个人身体问题由客人自行负责；
                <w:br/>
                7、 患有高血压、心脏病患者，应随身携带药品及饮水，以备急需，切不宜单独行动，建议患有心脏病、高血压、饮酒过量的游客以及70岁以上老年人尽量避免乘坐缆车上下山；
                <w:br/>
                8、 各地景区的物价一般比市区略高，而且在小商贩处购买东西有可能碰到假货，所以请在出门前备好，避免在景区购买；
                <w:br/>
                9、 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餐饮方面：全程用餐的情况会根据游客游览的时间做一个合理的调整，视具体情况而定的；旅游目的地饮食习惯与出发地不同，江西、安徽口味重、偏辣且油咸腻，主食以米饭为主。不一定都能符合游客的口味；餐厅的服务水准也与广西有一定差距，有需要时请与导游及服务员联系；我们将尽快为你解决问题；
                <w:br/>
                2、酒店方面：为了提倡环保，现各酒店已经开始逐步取消一次性牙膏牙刷等物品，请游客自行携带洗漱用品；使用酒店物品时，请看清是否免费使用。退房时自行结清房间提供的饮料、食品、洗涤和长途电话费用。景区酒店的设施与城市酒店有一定的差别，江西、安徽景区因地处山高，云雾环绕，（如：相对潮湿、规模较小），请游客多多理解；山区酒店热水限时供应（具体时间当天通知）；
                <w:br/>
                3、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4、请游客出发前根据旅游地天气情况准备适宜出行的衣物、鞋子、雨具等；
                <w:br/>
                5、请游客依照个人习惯带适量常用药品、护肤用品（防嗮、保湿）等；
                <w:br/>
                6、安徽、江西气候相对干燥，请勿在景区吸烟;
                <w:br/>
                7、江西部分地区酒店（不含一次性洗涑用品，请自带）;
                <w:br/>
                报名须知：
                <w:br/>
                1、请游客在报名时，准确登记姓名及身份证等号码（小孩出生年月），并在出游时携带有效证件（身份证、户口本、护照、回乡证等），如因个人原因而引发无法出行及一切经济损失，责任自负；
                <w:br/>
                2、乘坐飞机（或高铁、火车）、入住酒店都需要出示身份证，所以出门请谨记一定要带好证件；
                <w:br/>
                3、景点的游览先后顺序，导游可根据当天的天气、景区人流，在不减少景点的前提下有权进行合理的调整；
                <w:br/>
                4、报名前请您仔细了解此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5、此线路不接受孕妇、患有传染病等可能危害其他旅游者健康和安全的客人及80岁以上游客的报名，如有隐瞒自身健康状况而产生意外或导致其他损失，概由游客承担，旅行社不承担责任；
                <w:br/>
                6、行程中如自行离团，视为游客单方面解除旅游合同，因自身原因不参加旅行社安排的游览景点或个人原因中途离团。离团期间安全问题由客人自负，请并在离团前签订自愿离团证明；
                <w:br/>
                7、请游客认真填写游客意见书。如在旅游过程中有不满意的地方，请及时提出来，我们会第一时间核实情况，及时处理，否则视为满意。行程结束后再变相投诉，我们不予受理，请您理解；
                <w:br/>
                8、退团说明：游客报名后因故不能参加本次旅游，可在出票前换人参团，在旅行社重新签订合同。如果已经出了票再确认退团，游客须承担旅行社业务预订所产生所有损失费。我社严格按照《团队国内旅游合同》规定来执行，如果按规定比例支付的业务损失费用不足以赔偿旅行社的实际损失，旅游者应当按实际损失对旅行社予以赔偿，但最高额不应当超过旅游费用总额；
                <w:br/>
                9、行程中发生的纠纷，旅游者不得以拒绝登(下)机(车、船)、入住酒店等行为拖延行程或者脱团，否则，除承担给组团旅行社造成的实际损失外，还要承担旅游费用20-30%的违约金；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2026-04-03T16:15:04+08:00</dcterms:created>
  <dcterms:modified xsi:type="dcterms:W3CDTF">2026-04-03T16:15:04+08:00</dcterms:modified>
</cp:coreProperties>
</file>

<file path=docProps/custom.xml><?xml version="1.0" encoding="utf-8"?>
<Properties xmlns="http://schemas.openxmlformats.org/officeDocument/2006/custom-properties" xmlns:vt="http://schemas.openxmlformats.org/officeDocument/2006/docPropsVTypes"/>
</file>