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春节.【寻找米奇】上海迪士尼乐园豫园磁悬浮列车东方明珠船游黄浦江野生动物园纯玩高铁4日游（上海进出）行程单</w:t>
      </w:r>
    </w:p>
    <w:p>
      <w:pPr>
        <w:jc w:val="center"/>
        <w:spacing w:after="100"/>
      </w:pPr>
      <w:r>
        <w:rPr>
          <w:rFonts w:ascii="微软雅黑" w:hAnsi="微软雅黑" w:eastAsia="微软雅黑" w:cs="微软雅黑"/>
          <w:sz w:val="20"/>
          <w:szCs w:val="20"/>
        </w:rPr>
        <w:t xml:space="preserve">【寻找米奇】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24080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※0购物产品
                <w:br/>
                ※上海磁悬浮列车+交通科技馆--东方明珠、东方明珠259米全透明悬空观光廊、上海城市历史发展陈列馆--船游黄浦江
                <w:br/>
                ※两晚携程四钻酒店，保证舒适睡眠，轻松嗨玩一整天！
                <w:br/>
                ※点亮心中奇梦，上海迪士尼乐园嗨玩一整天！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山东-上海
                <w:br/>
              </w:t>
            </w:r>
          </w:p>
          <w:p>
            <w:pPr>
              <w:pStyle w:val="indent"/>
            </w:pPr>
            <w:r>
              <w:rPr>
                <w:rFonts w:ascii="微软雅黑" w:hAnsi="微软雅黑" w:eastAsia="微软雅黑" w:cs="微软雅黑"/>
                <w:color w:val="000000"/>
                <w:sz w:val="20"/>
                <w:szCs w:val="20"/>
              </w:rPr>
              <w:t xml:space="preserve">
                山东-上海虹桥乘高铁抵达国际化大都市上海（13:00之前抵达车次）。根据您的抵达上海的时间安排接站司机或者接站导游接站；
                <w:br/>
                <w:br/>
                ◆接站后游览【豫园（含门票）】豫园是著名的江南古典园林，全国重点文物保护单位。豫园始建于明嘉靖年间，有明代四川布政使潘允端所建，至今已有400多年的历史。1853年上海小刀会起义时，豫园点春堂曾作为起义军的城北指挥部，现堂内陈列着当年小刀会的武器、自铸的钱币，以及发布的文告等文物。解放后政府对豫园进行了大规模的修缮，1961年正式对外开放。
                <w:br/>
                <w:br/>
                ◆后游览【上海城隍庙】（约1小时），追溯历史已有600多年，从明代开始始建到当代历经沧桑，上海的城隍庙已成为上海著名的旅游景点，作为道教宫观，上海城隍庙可谓历史悠久，在国内外享有盛名，随着经济的发展，已经成为上海小旅游圈，城隍庙道观、城隍庙小吃、豫园环在周围。
                <w:br/>
                <w:br/>
                【美食推荐】：
                <w:br/>
                <w:br/>
                ●小杨生煎：馒头小杨生煎是沪上经典的小食店，以生煎馒头为招牌小吃，在上海有几十家连锁店，拥有“上海名点、名小吃”的称号。小杨生煎皮薄、馅大、汁多，生煎包配上牛肉粉丝汤，味道好极了。
                <w:br/>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w:br/>
                统一乘车前往酒店
                <w:br/>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w:br/>
                高铁团：各地乘高铁二等座13:00之前抵达上海。专人接站；
                <w:br/>
                <w:br/>
                飞机团： 各地机场乘飞机［经济舱］赴上海。专人接站；
                <w:br/>
                <w:br/>
                <w:br/>
                <w:br/>
                参考酒店：曼居酒店(上海新国际博览中心店) 或 丽呈睿轩上海国际旅游度假区川沙酒店 或 古亦居酒店(上海野生动物园店) 或 维也纳国际酒店(上海浦东新场古镇地铁站店) 或 格雷斯精选酒店(上海国际旅游度假区浦东机场店) 或 上海国际旅游度假区苏宁雅悦酒店 或 林隐·逸居酒店(上海川沙店) 或 维也纳酒店(上海浦东机场南祝路店) 或 同级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酒店享用自助早餐,早餐后，乘车前往上海浦东国际机场，◆体验【上海磁悬浮列车（单程）】，这也是目前世界上唯一常规高速运行的磁悬浮线路，全长30.5公里，最高时速可达到431公里，被吉尼斯世界纪录认证为现今世界上最快的陆上交通工具。到上海，不妨尝试一下这种神奇的交通工具，感受它的速度与激情！ ,整个科技馆由“磁浮的诞生”、“上海磁浮线”、“磁浮探秘”、“磁浮优势”、“磁浮展望”五大展区组成，以时间为线索，讲述了磁浮的过去、现在和将来，能够在生动的展示环境中了解磁浮的科技魅力。后参◆观【上海磁浮交通科技馆】上海磁浮交通科技馆的前身是上海磁浮科技展示厅，经过改造后于2007年8月16日正式开馆，面积1250平方米。展馆分为五个部分，分别为磁浮的诞生、上海磁浮线、磁浮探秘、磁浮优势、磁浮展望。 展品有模型和零件等，并且有不少可让游客亲身参与的互动项目。
                <w:br/>
                <w:br/>
                ◆登【东方明珠、东方明珠259米全透明悬空观光廊】，东方明珠广播电视塔，简称“东方明珠”，位于上海市浦东新区陆家嘴世纪大道1号，地处黄浦江畔，背拥陆家嘴地区现代化建筑楼群，与隔江的外滩万国建筑博览群交相辉映是集都市观光、时尚餐饮、购物娱乐、历史陈列、浦江游览、会展演出、广播电视发射等多功能于一体的上海市标志性建筑之一。
                <w:br/>
                <w:br/>
                前往黄浦江码头，◆【船游黄浦江】，黄浦江作为魔都的标志性景点，可是必打卡之地。今天跟着Lucy登上别具一格的黄浦江游轮，在阳光的沐浴下感受高楼美景吧。途径浦西万国建筑博物群、东方明珠、环球金融中心、中心大厦的等著名建筑，可以从多角度欣赏美景。游览◆【上海城市历史发展陈列馆】，陈列馆采用"融物于景"的场景化展示手法，辅以高科技的技术手段，将文物、道具和模型于一体，所有人物均以一比一大小的蜡像形式展现了老上海历史变迁的过程，置身其中，犹如穿越历史，迫寻海上旧梦、景仰现代史实，品味上海悠久的海派文化。
                <w:br/>
                <w:br/>
                后游览◆【外滩风光带】（百年上海滩的标志和象征，万国建筑博览群、黄埔江风光）。【南京路步行街】（老上海十里洋场，中华五星商业街，数以千计的大中小型商场，汇集了中国非常全和非常时尚的商品，自由观光购物）。
                <w:br/>
                <w:br/>
                【推荐自费项目：上海金茂大厦价值140元/人】，登88层金贸大厦，从空中观赏外滩的夜景，每到夜幕降临，外滩的万国建筑就披上了靓丽的外衣，灯火辉煌，霓虹闪烁，让人不禁让人漾起似水流年般的怀旧之感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早餐后，游览【上海迪士尼乐园】（园区内自由活动）：一座神奇王国风格的迪士尼主题乐园，探索这七大各具魅力而令人难忘的神奇园区：米奇大街、奇想花园、探险岛、宝藏湾、明日世界、梦幻世界、皮克斯玩具总动员主题园区。七大主题园区充满花园、舞台表演、游乐项目——其中还有许多崭新体验。
                <w:br/>
                <w:br/>
                奇幻童话城堡：位于迪斯尼内的奇幻童话城堡，是全球最高、最大、最具互动性的迪士尼城堡。
                <w:br/>
                <w:br/>
                创极速光轮：在明日世界，一座巨大的、色彩绚丽变幻的穹顶在夜空点亮。这里便是迪士尼乐园里最紧张刺激的极速飞车项目之一-----创极速光轮!
                <w:br/>
                <w:br/>
                巴斯光年星际营救：星际营救，全新的故事结合升级互动式的目标射击系统将使其成为上海迪士尼乐园中最具吸引力的景点之一！大家想要加入巴斯光年星际营救，一起“飞向太空，宇宙无限”吗？
                <w:br/>
                <w:br/>
                幻想曲旋转木马：专为上海迪士尼乐园设计建造的幻想曲旋转木马将呈现迪士尼开创性电影《幻想曲》中的经典角色和交响曲，让游客在木马上跟着优美的音乐旋转！
                <w:br/>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w:br/>
                七个小矮人矿山车：游客可以在七个小矮人矿山车搭上一趟充满欢声笑语的矿山车。只不过当矿山车遇上七个小矮人，小矮人和白雪公主难道要搬家去矿山，白雪公主还能雪白么……
                <w:br/>
                <w:br/>
                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w:br/>
                舞台秀：《人猿泰山：丛林的呼唤》将把迪士尼故事与中国杂技完美融合在一起；《风暴来临——杰克船长之惊天特技大冒险》取材于迪士尼经典系列电影《加勒比海盗》，专门设计了“沉浸式”的互动表演，届时人们将与杰克船长一同体验海上冒险！
                <w:br/>
                <w:br/>
                街头表演：不仅会有来自美国加州的唐老鸭打太极拳表演，游客还可以与《星球大战》中的天行者、黑武士等人物在街头偶遇。观看迪斯尼夜景灯光秀
                <w:br/>
                <w:br/>
                当天闭园结束时间接客人入住酒店（具体已当天园内闭园时间为准）
                <w:br/>
                交通：班车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上海-济南
                <w:br/>
              </w:t>
            </w:r>
          </w:p>
          <w:p>
            <w:pPr>
              <w:pStyle w:val="indent"/>
            </w:pPr>
            <w:r>
              <w:rPr>
                <w:rFonts w:ascii="微软雅黑" w:hAnsi="微软雅黑" w:eastAsia="微软雅黑" w:cs="微软雅黑"/>
                <w:color w:val="000000"/>
                <w:sz w:val="20"/>
                <w:szCs w:val="20"/>
              </w:rPr>
              <w:t xml:space="preserve">
                （此天为自由活动，无导游服务，接送司机送到野生动物园门口，途中会接送其他酒店前往景区客人）
                <w:br/>
                <w:br/>
                酒店叫早，享用自助早餐，赴中国最大的国家级动物园◆【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w:br/>
                <w:br/>
                <w:br/>
                大概13:30左右统一送站，建议虹桥高铁15:30以后的车次，浦东机场建议17:30以后航班，请合理安排您的返程大交通时间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1、交通：济南西/上海虹桥，往返高铁二等座。提供接送站服务，（根据人数安排车型，确保一人一正座）  迪士尼班车接送服务，（根据人数安排车型，确保一人一正座）
                <w:br/>
                <w:br/>
                2、住宿：全程4钻酒店住宿，可加钱升级五钻酒店住宿、均含早餐，不占床不含早
                <w:br/>
                <w:br/>
                3、用餐：3早0正，早餐酒店占床已含
                <w:br/>
                <w:br/>
                4、门票：行程中景点首道大门票（不含景区内小交通、电瓶车、缆车等费用）
                <w:br/>
                <w:br/>
                5、导服：地接导游服务，D2.3天无地接导游服务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
                <w:br/>
                【推荐自费项目：上海金茂大厦价值140元/人】不参加需要等着参加的客人。自愿消费不强制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致各亲爱的参团游客
                <w:br/>
                <w:br/>
                注 意 事 项
                <w:br/>
                <w:br/>
                应当确保
                <w:br/>
                <w:br/>
                为了您的旅途愉悦，请确保满足以下条件
                <w:br/>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w:br/>
                <w:br/>
                <w:br/>
                <w:br/>
                <w:br/>
                公约须知
                <w:br/>
                <w:br/>
                为了您的旅途顺利，请注意延途须知
                <w:br/>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w:br/>
                2.请尊重当地人的生活和信仰，避免与当地人民发生冲突；为安全考虑，晚间及单独不宜自行外出。更不要前往酒吧等容易产生危险的地方，行程中请勿饮酒。
                <w:br/>
                <w:br/>
                3.除行程标明的游览，自由活动地点外，其它所有途经地均不为必须停留，游览，介绍，讲解地。
                <w:br/>
                <w:br/>
                4.本产品为全国大散，具体拼团次数及行程段视线路收客情况而定。
                <w:br/>
                <w:br/>
                5.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谨慎选择。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w:br/>
                6.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w:br/>
                <w:br/>
                为了您的旅途权益，我们将遵照现行有效的法律规定给予保障
                <w:br/>
                <w:br/>
                因特殊原因造成标准误差，按照实际发生情况根据《旅游法》进行补退；因旅游过程中的特殊情况，在不减少旅游景点游览的情况下，我社保留旅游行程临时调整的权利。
                <w:br/>
                <w:br/>
                因不可抗力或者旅行社、履行辅助人已尽合理注意义务仍不能避免的事件，造成旅游者行程减少的，我社按未发生费用退还；造成滞留的，我社将协助安排，因此增加的费用由旅游者自行承担。
                <w:br/>
                <w:br/>
                行程中未经协商的擅自离团，视同旅游者违约，未完成部分将被视为自行放弃，我社不再退费，并不予承担旅游者由此产生的额外费用。正常的项目退费（门票，住宿）以我社折扣价为标准，均不以挂牌价为准。
                <w:br/>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签字:本行程作为合同的一部分，旅游者已认真阅读本行程、同意行程安排，明确行程中的警示告知；确认本人身体条件适合参加本行程，并提供真实身份信息资料。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
                <w:br/>
                <w:br/>
                2、地域票差：因受景区特殊政策的限制，针对身份证住址为《江.浙.沪.皖》地区的游客参团，恐龙园景区，需要另外+收150元/人；如本人报名时先行告知及报备我社，并于参团时出示大交通证明+居住证+工作单位证明，此项费用可以免，如报名时没有提前告知我社并于参团时不能出示相关所有证明，需补费用。感谢理解！！！）
                <w:br/>
                <w:br/>
                3、超过65岁以上老人，须签健康免责证明，70岁以上老人须签健康免责证明并且有25-55岁之间家属陪同方可参团。（为安全着想，如无家属陪同不能参团，请谅解！）
                <w:br/>
                <w:br/>
                4、我社不接待80岁以上的老人敬请谅解！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（1）个别手提包、包裹或其他物品可能无法携带入园，对无人看管的物品，我们将作适当处理。
                <w:br/>
                <w:br/>
                （2）请尊重乐园内的其他游客和演职人员（工作人员），使用文明语言，不做任何危险、违法、不卫生、破坏性或攻击性的行为。为确保您和他人的安全，请勿在园内奔跑。
                <w:br/>
                <w:br/>
                （3）排除等候时，请尊重其它游客，请勿与他人发生冲撞、推搡。所有同行人员须一同排队。
                <w:br/>
                <w:br/>
                （4）游客在乐园内必须时刻保持着装整齐（包括上衣、裤子/裙子和鞋子）。十六周岁（含）及以下游客不可穿着卡通、电影、漫画中角色的服装。不可穿着及地长衣。若着装不当，不雅或着装影响其他游客体验，可能会被拒绝入园或被要求离园。
                <w:br/>
                <w:br/>
                （5）十六周岁（含）及以上的游客不可佩戴口罩（医用口罩除外）。游客佩戴口罩时，不得遮盖双眼，确保任何时候视线都不被阻挡，能清晰看到周围事物。
                <w:br/>
                <w:br/>
                （6）除指定吸烟区外，乐园内禁止吸烟（包括烟草、电子香烟，及其他会产生烟雾的产品）。具体吸烟区位置请参阅乐园指南或咨询演职人员。
                <w:br/>
                <w:br/>
                （7）请时刻照看好同行的儿童，不满十六周岁的游客须由十六周岁（含）及以上游客陪同入园。
                <w:br/>
                <w:br/>
                （8）游客是否可以乘坐各个游乐项目，视具体安全规则而定。不满七周岁的儿童须由十六周岁（含）及以上游客陪同乘坐游乐项目。
                <w:br/>
                <w:br/>
                    未经许可，门票及其它尊享礼遇不可转让、兑换及退款。我们可撤销门票及其它尊享礼遇。门票及其他尊享礼遇一经改动立即作废。门票仅供本人在有效期内使用，不适用于另行收费的特别活动。在乐园入口处，我们将拍摄您的照片作为持票人的身份认证。若您同一天内多次入园，必须出示门票。
                <w:br/>
                <w:br/>
                不得携带以下物品入园：
                <w:br/>
                <w:br/>
                （1）易燃易爆物品（如鞭炮）、武器、仿真武器及玩具枪（包括玩具爆破器、水枪等。）
                <w:br/>
                <w:br/>
                （2）食品（有原始包装、密封的及未开封的食品除外）及酒精饮料。
                <w:br/>
                <w:br/>
                （3）尺寸超过56厘米X36厘米X23厘米的箱包。在高峰期等必要情况下，其他有轮行李也可能无法入园。
                <w:br/>
                <w:br/>
                （4）手推车及带轮子的运送工具-手推轮椅、不少于三个车轮具时速不超过16公里的残疾人电动辅助行动设备、尺寸不超过92厘米X132厘米的童车除外
                <w:br/>
                <w:br/>
                （5）带滑轮的玩乐装备，如旱冰鞋及带滑轮的鞋子、滑板、踏板车。
                <w:br/>
                <w:br/>
                （6）大型三脚架、折叠椅及凳子
                <w:br/>
                <w:br/>
                （7）罐装或玻璃容器（小型婴儿罐装食品除外）。
                <w:br/>
                <w:br/>
                （8）动物（导盲犬除外）。导盲犬须时刻栓在系绳并在主人的看管下，部分景点也可能不允许导盲犬进入。
                <w:br/>
                <w:br/>
                （9）相关法律禁止的物品及其他具有危险性或破坏性的物品。
                <w:br/>
                <w:br/>
                不得从事以下活动：
                <w:br/>
                <w:br/>
                （1）销售、交换物品或服务，或出于销售或交换目的展示任何物品或服务
                <w:br/>
                <w:br/>
                （2）分发、展示任何形式的印刷品或录制品，或使用任何旗帜、横幅或标牌。
                <w:br/>
                <w:br/>
                （3）进行集会、主题活动、演出或演讲。
                <w:br/>
                <w:br/>
                （4）使用相手/手机/手提摄影机之伸缩杆（例如自拍杆）
                <w:br/>
                <w:br/>
                （5）进行摄影、摄像或录音，个人使用及非商业目的除外
                <w:br/>
                <w:br/>
                （6）冒充或扮演任何迪士尼角色，对其他游客或乐园运营造成影响
                <w:br/>
                <w:br/>
                （7）给园区内的动物喂食，包括鸟类。
                <w:br/>
                <w:br/>
                （8）放风筝，操控遥控设备，如无人机或遥控玩具。
                <w:br/>
                <w:br/>
                （9）任何危险行为或可能妨碍乐园及任何配套设施运营的行为。
                <w:br/>
                <w:br/>
                公司权利：
                <w:br/>
                <w:br/>
                （10）我们可在乐园内摄像、摄影和/或录音，并合理使用这些可能包含乐园游客肖像和/或声音的影像和/或录音而无需支付任何费用。
                <w:br/>
                <w:br/>
                （11）出于乐园安全、游园秩序的考虑，或者在我们认为必要的情况下：
                <w:br/>
                <w:br/>
                （12）我们可能会拒绝个别游客入园或要求个别游客离园而无需为此承担任何责任。
                <w:br/>
                <w:br/>
                （13）我们可能在无预先通知的情况下，不定期更改乐园或乐园内任何游乐项目的开放时间、临时关闭乐园或乐园内的任何部分区域、控制入园人数、暂停或取消任何游乐项目或娱乐演出，而无需为此承担任何责任。
                <w:br/>
                <w:br/>
                （14）请自行保管好您的私人财物，我们不对游客团物的损坏或损失负责
                <w:br/>
                <w:br/>
                此游客须知如有变更，不再另行通知，我们保留最终解释权。如法律另有强制性规定，收应以相应法律规定为准。
                <w:br/>
                <w:br/>
                此须知中提及的“我们”指“上海国际主题乐园有限公司”或“上海国际主题乐园和度假区管理有限公司”或以上两者。
                <w:br/>
                <w:br/>
                如有疑问，或遇紧急情况，请咨询演职人员。 祝您度过奇妙的一天！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2025-07-22T21:33:39+08:00</dcterms:created>
  <dcterms:modified xsi:type="dcterms:W3CDTF">2025-07-22T21:33:39+08:00</dcterms:modified>
</cp:coreProperties>
</file>

<file path=docProps/custom.xml><?xml version="1.0" encoding="utf-8"?>
<Properties xmlns="http://schemas.openxmlformats.org/officeDocument/2006/custom-properties" xmlns:vt="http://schemas.openxmlformats.org/officeDocument/2006/docPropsVTypes"/>
</file>