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【金陵故事】中山陵+美龄宫+老门东+牛首山+总统府+南京博物院+夫子庙+报恩寺+玄武湖 五钻纯玩高铁3日游行程单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HD1736840652qe</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江苏省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精华全含：中山陵+美龄宫+老门东+牛首山+总统府+南京博物院+夫子庙+报恩寺+玄武湖！
                <w:br/>
                ★ 乐享住宿：全程2晚5钻酒店，一站式领略六朝古都经典景点！
                <w:br/>
                ★ 品质游江南：全程0购物0自费，含2早1正 南京进出，值得您拥有！
                <w:br/>
                ★拒绝大团，25人小包团，小团精品游（团上可能有孩子，原则上总人数不超过28人）！！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山东--南京
                <w:br/>
              </w:t>
            </w:r>
          </w:p>
          <w:p>
            <w:pPr>
              <w:pStyle w:val="indent"/>
            </w:pPr>
            <w:r>
              <w:rPr>
                <w:rFonts w:ascii="微软雅黑" w:hAnsi="微软雅黑" w:eastAsia="微软雅黑" w:cs="微软雅黑"/>
                <w:color w:val="000000"/>
                <w:sz w:val="20"/>
                <w:szCs w:val="20"/>
              </w:rPr>
              <w:t xml:space="preserve">
                山东-南京南高铁站集合时间：13：00-13：30（具体以导游通知为准）。
                <w:br/>
                集合地点：南京南站。
                <w:br/>
                交通指南：如您抵达南京站可乘坐地铁1、3号线前往南京南站，如您抵达机场可乘坐地铁S1号线前往南京南站。
                <w:br/>
                重要提示：南京景区很多需提前实名预约，现场刷身份证入园，报名请务必提供准确的信息并携带身份证出游，如没有身份证可能会导致入园不畅甚至部分景区无法进入。另携带除身份证以外证件报名的游客，部分景区只能现场预约，如无法预约部分景区无法进入参观。
                <w:br/>
                13：00-13：30南京南站集合出发，【中山陵】包括博爱坊、墓道、陵门、碑亭、祭堂和墓室等建筑。中山陵是孙中山的陵墓，陵墓的入口有孙中山手书的“博爱”两个金字。整个建筑群依山势而建，由南往北排列在一条中轴线上，墓地全局呈“警钟”形图案。【温馨提示】：周一中山陵陵门内的景区闭馆，只游览博爱广场、孝经鼎及神道部分，敬请谅解
                <w:br/>
                【美龄宫】位于南京市玄武区‌钟山风景名胜区内四方城以东的小红山上，被誉为“远东第一别墅”。 该建筑始建于1931年，原为国民政府主席的寓所，后改作中山陵谒陵的高级官员休息室。1946年国民政府还都南京后，‌蒋介石与‌宋美龄常在此下榻礼拜、休息，因此被称为“美龄宫”。美龄宫主体建筑是一座三层重檐山式宫殿，融合了中国传统建筑风格与西方现代建筑技法，内部装饰中西合璧，古朴典雅。四周绿荫环抱，郁郁葱葱，鸟语花香，清风幽静。夜游【老门东】是南京老城南地区的古地名，位于南京夫子庙箍桶巷南侧一带。历史上的老城南是南京商业及居住发达的地区，如今按照传统样式复建传统中式木质建筑、马头墙，再现老城南原貌。牌坊周围有4组街头雕塑，雕塑人物全"穿"着明清服饰，惟妙惟肖地再现了老门东明清时的民居生活。后赴酒店入住
                <w:br/>
                【5钻参考酒店】南京西普诗鸿、世纪缘酒店、南京禄口机场深航国际酒店或同级
                <w:br/>
                交通：高铁/大巴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南京</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南京
                <w:br/>
              </w:t>
            </w:r>
          </w:p>
          <w:p>
            <w:pPr>
              <w:pStyle w:val="indent"/>
            </w:pPr>
            <w:r>
              <w:rPr>
                <w:rFonts w:ascii="微软雅黑" w:hAnsi="微软雅黑" w:eastAsia="微软雅黑" w:cs="微软雅黑"/>
                <w:color w:val="000000"/>
                <w:sz w:val="20"/>
                <w:szCs w:val="20"/>
              </w:rPr>
              <w:t xml:space="preserve">
                早餐出发赴游览【总统府】南京总统府位于南京长江路292号，现在已成为中国近代史博物馆。南京总统府已有600多年的历史，这里多次成为中国政治军事的中枢、重大事件的策源地， 中国一系列重大事件或在这里发生，或与这里密切相关，一些重要人物都在此活动过。这一建筑群，成为近代中国历史的重要遗址；
                <w:br/>
                温馨提示：总统府景区已实行实名制预约购票，旅游旺季较为火爆，如遇无法预约购票或者周一闭馆，我们将更改参观【雨花台景区】，现退门票28元/人，敬请谅解！
                <w:br/>
                赴游览【大报恩寺遗址公园+外秦淮河游船】位于南京中华门外，北邻外秦淮河，南接雨花台，东至1865园区，西至雨花路。园区主要分为大报恩寺、琉璃塔、遗址公园和明清街区，其中，琉璃塔为园区的标志性建筑，还可以看到地宫的石函、七宝阿育王塔、金棺银椁等国宝，令人惊叹不已。游船成人包含，儿童需自费
                <w:br/>
                前往餐厅 （具体菜品以实际为准，10人一桌，餐厅会根据季节微调，敬请知晓）餐标：50CNY/人
                <w:br/>
                游览【牛首山】位于南京市江宁区，由牛首山、祖堂山、将军山、东天幕岭、西天幕岭、隐龙山等诸多大小山组成。牛首山属于宁镇丘陵西段南支，山高248米，因东西双峰对峙形似牛角而得名，《金陵览古》曰：“遥望两峰争高，如牛角然。
                <w:br/>
                【夫子庙秦淮风光带】是指以夫子庙为中心的秦淮河一带，包括两岸的街巷、民居及附近的古迹等。来这里参观夫子庙、游秦淮河、吃美食、看夜景，都是来南京游玩的必做之事。
                <w:br/>
                【5钻参考酒店】南京西普诗鸿、世纪缘酒店、南京禄口机场深航国际酒店或同级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早餐：酒店占床含早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南京</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南京-送站
                <w:br/>
              </w:t>
            </w:r>
          </w:p>
          <w:p>
            <w:pPr>
              <w:pStyle w:val="indent"/>
            </w:pPr>
            <w:r>
              <w:rPr>
                <w:rFonts w:ascii="微软雅黑" w:hAnsi="微软雅黑" w:eastAsia="微软雅黑" w:cs="微软雅黑"/>
                <w:color w:val="000000"/>
                <w:sz w:val="20"/>
                <w:szCs w:val="20"/>
              </w:rPr>
              <w:t xml:space="preserve">
                早餐后， 游览【玄武湖公园】玄武湖古名桑泊、后湖，位于钟山脚下，是中国规模较大的皇家园林湖泊，与嘉兴南湖、杭州西湖并称“江南三大名湖”。玄武湖分为五块绿洲，荟萃了许多的名胜古迹，现在是南京有名的文化休闲公园。
                <w:br/>
                游览【南京博物院】坐落于南京市紫金山南麓、中山门内北侧，是我国第一座由国家兴建的国立大型综合博物馆，是中国三大博物馆之一。都是说了解一座城市的过去和现在，是从博物馆开始的。博物馆其实就是一座城市的缩影，从文物摆件你可以清晰的了解到这座城市的过去、现在甚至是将来，从装修布局你可以洞悉到这座城市的韵味格调，从人流量以及人们的观赏动态你可以体会到这座城市的人文素养和思想情怀。温馨提示：南京博物院已实行实名制，客人自行预约购票，节假日或旅游旺季较为火爆，如遇无法预约购票，更改为城墙博物馆；城墙博物馆周一闭馆或预约不成功，更改为中华门城堡.
                <w:br/>
                12点统一集合，统一送南京南站；
                <w:br/>
                特别提醒：
                <w:br/>
                1、南京博物院需游客自行预约（南京博物院没有团队出票端口，提前7天18：00微信小程序放票，敬请知晓），若您自行预约到南博门票，玄武湖游览结束后，旅游大巴车送您至南博 ，后自行凭身份证件入院参观，结束后自行返程。
                <w:br/>
                2、若您未预约到门票或逢场馆闭馆时，则调整为【城墙博物馆】或免费升级【中华门城堡：价值40元/位，自动放弃无费用可退哦】结束后统一送至南京南站散团。
                <w:br/>
                3、由于南京博物院禁止导游使用话筒讲解，预约成功进入景区后以自行参观为主，敬请理解哦。
                <w:br/>
                愉快结束行程，我们统一安排送南京南站，请自行适时返程，机场的团友需自行返程
                <w:br/>
                1、如您是乘高铁返程，建议您选择下午14：00以后的；
                <w:br/>
                2、如您是从禄口机场返程，请尽量选择16:00以后的航班；
                <w:br/>
                3、如遇法定节假日返程大交通建议比平日延后1小时；
                <w:br/>
                4、免费送站地点仅为：南京南站，其他地点暂不提供！
                <w:br/>
                5、如您的航班或车次早于我们的建议时间，请您自行返程。
                <w:br/>
                交通：大巴/高铁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早餐：酒店占床含早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大交通：山东/南京往返高铁二等座
                <w:br/>
                交通：跟团期间的用车费用，按照实际参团人数安排交通车辆，座位次序为随机分配，不分先后，保证1人1正座，自由活动期间不包含用车。
                <w:br/>
                门票：行程中所列景点首道大门票
                <w:br/>
                住宿：行程中所列酒店住宿费用或同级
                <w:br/>
                单房差：报价是按照2人入住1间房计算，如您产生单房差，我们将尽量安排您与其他客人拼房入住。如团中未有同性游客拼住，还是会产生单房差费用。如您要求享受单房，请选择补交单人房差。
                <w:br/>
                用餐：2早1正，早餐酒店含，不用不退，
                <w:br/>
                导游：当地中文导游服务，（接驳期间或自由活动期间不含导服务）。
                <w:br/>
                儿童：1.2米（不含）以下儿童，含半价正餐，含导游服务费，含车费费。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个人消费
                <w:br/>
                <w:br/>
                单房差
                <w:br/>
                <w:br/>
                景交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 友情提示：
                <w:br/>
                <w:br/>
                1、地接质量以当团大多数客人意见单为凭证，请您认真填写，如在当地填写意见单时未注明投诉意见，返程后我社不再接受相关投诉，集合时间以出发前一天通知为准，请游客保持通讯畅通！
                <w:br/>
                <w:br/>
                2、我社对小孩和60岁以上游客不承担监护权；游客须自行保管自己贵重物品，如游客因自身原因遗失物品，由自身负责，我社及导游有义务协助寻找或报案，但不负责赔偿。如凭证件门票产生免票，我社导游按折扣门票现退款。（赠送景点不退钱。）
                <w:br/>
                <w:br/>
                3、游客座次根据报名先后顺序排定座位号，请根据导游告之的座号自觉入座，不得抢占他人座位！
                <w:br/>
                <w:br/>
                4、游览景点都有规定的时间，请大家自觉按照导游规定的时间地点集合上车，若没有在规定时间内上车，我们的车辆最多等候30分钟，若还没有抵达集合地，为了团队大部分人的利益，请迟到游客自行打车到下一个景点或者宾馆餐厅！谢谢您的配合！
                <w:br/>
                <w:br/>
                5、如因游客原因临时离团，未产生的费用将按照旅行社实际成本退费！因人力不可抗据因素造成景点无法游览，退还我社实际成本，赠送景点不退！
                <w:br/>
                <w:br/>
                6、旅游过程中会有很多不确定因素发生，例如旅游大巴车临时出故障，我公司会及时安排补救措施及时修车或者调配其他车辆，如果是调配其他车辆，在这个过程中肯定会出现等候现象，请游客耐心等待，在车辆到来后游客不得以拒绝上车来要求公司做出赔偿，我们的补救方法就是修车或者调配其他车辆，另外无任何赔偿，请您在签订合同时认真阅读并考虑清楚后报名参团。
                <w:br/>
                <w:br/>
                7、请客人务必保证自身身体状况良好，并适合参加旅行活动，若游客隐瞒病情，旅游过程中发生的问题由游客自行负责。游客有特殊病史，精神有问题的等都属于不适宜参加旅行活动。
                <w:br/>
                <w:br/>
                8、18岁以下的游客单独参加旅行活动，须有家长的确认签字书，请务必家长签字确认后方可将未成年游客交付我公司接待。对于交付我社接待的18岁以下游客我公司都视为家长知悉签字确认，如果后续出现未确认而带来的问题请客人及家长自理。
                <w:br/>
                <w:br/>
                9、如持有老年证、军官证、残疾人证、老干部离退休证、导游证、学生证等参团者，如证件条件符合景区规定，达到景区免票政策或者使用证件优惠政策低于旅行社协议价格的，我社将按具体景点团队折扣价或者与门票优惠政策的差价，现退客人景点门票费用。
                <w:br/>
                <w:br/>
                10.以上景点的游览时间仅供参考，是根据旅游的淡季和旺季不同的时节来约定的，原则上淡季人不多的时候前面标注的游览时间都能够确保游客充分的时间将景点游览完毕。关于行程上约定的城市之间景点之间的车程时间以无以下情况：如堵车、下雨、下雪、修路或意外等特殊状况出现为标准来测算的时间，如有任何一种情况发生都有可能造成时间的变化，请各位游客理解。
                <w:br/>
                <w:br/>
                11.以上行程报价单为合同附件，每一条文字都视为合同的组成部分，请游客报名时、出发前仔细阅读！
                <w:br/>
                <w:br/>
                （公安机关规定，所有游客入住宾馆登记必须带好身份证或有效证件，否则无法入住！）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 补充协议：
                <w:br/>
                <w:br/>
                1、有效身份证件：游客出发时必须携带有效身份证件，参加国内旅游时须携带有效期内的身份证，出境游须带齐护照或通行证原件。如因个人原因没有带有效身份证件造成无法办理入住手续造成的损失，游客自行承担责任;
                <w:br/>
                <w:br/>
                2、健康说明：因个人既有病史和身体残障在旅游行程中引起的疾病进一步发作和伤亡，旅行社不承担任何责任，现有的保险公司责任险和意外险条款中，此种情况也列入保险公司的免赔范围。个人有精神疾病和无行为控制能力的不能报名参团。
                <w:br/>
                <w:br/>
                3、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w:br/>
                4、未成年人保护（夏令营除外）：旅行社不接受未满十八周岁、不具备完全民事行为能力的未成年人单独参团。未成年人必须有成年人陪伴方可参团，一起报名参团的成人即为其参团过程中的监护人，有责任和义务做好未成年人的安全防范工作。
                <w:br/>
                <w:br/>
                5、旅游保险说明：旅行社已经购买旅行社责任险，建议游客购买旅游人身伤害意外险，为自己提供全方位的保障。旅行社责任险是旅行社投保，投保人及受益人均为旅行社，
                <w:br/>
                <w:br/>
                6、行程内时间仅供参考，具体以实际车次为准!行程先后顺序在实际游览中可能会调整，但景点不减少。
                <w:br/>
                <w:br/>
                行程中发生的纠纷，旅游法规定旅全程所含自费项目如下所示：
                <w:br/>
                <w:br/>
                <w:br/>
                <w:br/>
                需确认是在不影响团队正常行程安排或不影响同团其他旅游者（即需妥善安排不前往自费项目的旅游者）的前提下方可。行程内的所有自费项目游览活动均本着游客自愿消费的原则，无任何强制消费。如有强迫消费的现象发生请游客拨打质量监督电话。
                <w:br/>
                <w:br/>
                7、游者不得以拒绝登(下)机(车、船)、入住酒店等行为拖延行程或者脱团，否则，除承担给组团旅行社造成的实际损失外，还要承担旅游费用20-30%的违约金。
                <w:br/>
                <w:br/>
                注：最终行程及价格以双方签定合同为准。
                <w:br/>
                <w:br/>
                本协议一式二份，双方各持一份。
                <w:br/>
                <w:br/>
                甲方：                   旅行社         乙方（旅游者签名）：
                <w:br/>
                <w:br/>
                电话：                                  电话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2025-10-13T05:03:42+08:00</dcterms:created>
  <dcterms:modified xsi:type="dcterms:W3CDTF">2025-10-13T05:03:42+08:00</dcterms:modified>
</cp:coreProperties>
</file>

<file path=docProps/custom.xml><?xml version="1.0" encoding="utf-8"?>
<Properties xmlns="http://schemas.openxmlformats.org/officeDocument/2006/custom-properties" xmlns:vt="http://schemas.openxmlformats.org/officeDocument/2006/docPropsVTypes"/>
</file>