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【闯重庆吃火锅-B线】-深度双飞6日游行程单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CQ1736395769ix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专业规划线路-全程行程安排轻松合理，打卡明星同款拍摄地。
                <w:br/>
                精选舒适酒店-睡得饱饱的，才能玩的开心，全程入住三钻酒店
                <w:br/>
                定制特色美餐-特色美食满足你的“味”：山城特色重庆自助火锅
                <w:br/>
                出行保驾护航-全程24小时管家服务，无缝隙衔接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山东各地-重庆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2.乘机抵达重庆机场，出站后师傅接站，乘车前往重庆酒店入住，到达后自由活动。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长江国际-城上天幕-铜元之光观景台-龙门浩老街·下浩里-李子坝观景台-鹅岭二厂
                <w:br/>
              </w:t>
            </w:r>
          </w:p>
          <w:p>
            <w:pPr>
              <w:pStyle w:val="indent"/>
            </w:pPr>
            <w:r>
              <w:rPr>
                <w:rFonts w:ascii="微软雅黑" w:hAnsi="微软雅黑" w:eastAsia="微软雅黑" w:cs="微软雅黑"/>
                <w:color w:val="000000"/>
                <w:sz w:val="20"/>
                <w:szCs w:val="20"/>
              </w:rPr>
              <w:t xml:space="preserve">
                打卡【长江国际】外景，明星打造工厂时代峻峰办公地，重庆市南岸区南滨路22号，长江国际大厦，十八楼。这里是养成系偶像组合TFBOYS的策源地，也是时代峰峻旗下艺人经纪品牌TF家族的训练基地。七年前，TFBOYS在这里练习出道，一路走红，至今都稳居内娱偶像组合的头把交椅。
                <w:br/>
                游览【城上天幕】观光塔位于南滨路皇冠国际双子塔A塔顶层，致力于为游客打造独特的观景体验和丰富的高空游乐项目，设有“倾斜玻璃”、“云端漫步”、“云端滑梯”、 “云端栈道”等游玩项目。在这里，您不仅可以领略到“重庆外滩”独有的浪漫与优雅，将长江两岸的美景尽收眼底；感受到山城、江城、不夜城的独特魅力，还可以打破常规，体验心跳加速的感觉，【铜元之光观景台】在重庆，依山而建的步道不在少数，让铜元之光真正火出圈的，还是它可以俯瞰这个城市最具代表性的风光！站在悬空步道上，苏家坝立交、菜园坝长江大桥以及渝中半岛的风光尽收眼底，不论白天又或者夜晚，都有其独特的韵味。随手一拍便是满满的未来感！
                <w:br/>
                【龙门浩老街·下浩里】位于南滨路中段，面对长江、背靠南山，将渝中胜景尽收眼底。老街依山而建，上下落差近50米，山城特色在这里展现得淋漓尽致，青砖黛瓦、青石甬道，远远望去，每栋建筑物都被赋予了不同的格调和品位。
                <w:br/>
                然后前往轻轨2号线【李子坝观景台】看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北仓文创街-观音桥美食街-白象居-戴家巷-魁星楼-洪崖洞-解放碑-朝天门来福士广场
                <w:br/>
              </w:t>
            </w:r>
          </w:p>
          <w:p>
            <w:pPr>
              <w:pStyle w:val="indent"/>
            </w:pPr>
            <w:r>
              <w:rPr>
                <w:rFonts w:ascii="微软雅黑" w:hAnsi="微软雅黑" w:eastAsia="微软雅黑" w:cs="微软雅黑"/>
                <w:color w:val="000000"/>
                <w:sz w:val="20"/>
                <w:szCs w:val="20"/>
              </w:rPr>
              <w:t xml:space="preserve">
                早餐后，参观游览【北仓文创街区】坐落于全重庆最繁华的商业中心，江北区观音桥北城天街与九街之间。这里曾经的江北纺织厂仓库，经过改造运营推广，现在是重庆市级文创街区，还当选“成渝潮流新地标”。一街区是由一条街道，一座仓库，一个花园，一栋社群大厦组成，以城市文化图书馆、互联网+文创体验店为核心。【观音桥美食街】位于重庆市观音桥商圈，是一个集美食、娱乐、购物为一体的大型餐饮街区。这里汇聚了各地美食，如四川火锅、重庆小面、贵州酸汤鱼等，并且价格实惠，十分受到人们欢迎。在观音桥美食街，您可以沉浸在美食的海洋中，品尝到各种地方美味的餐点。不仅有传统的川菜、湘菜等，还有西餐、日韩料理等异国风味美食。这里的火锅更是非常有名，选用上佳的原材料，味道鲜美，让您流连忘返。游览【白象居】，坐落于重庆市渝中区解放东路和白象街交汇处，建成于1993年，24层高的楼竟然没有电梯，放在外地，这里可能也就是年深日久、居住体验相当不便的“老破小”，而在重庆，它却因为造型独特、设计巧妙，成为许多电影取景地，也成为人们热衷的网红打卡地。【戴家巷】位于重庆市渝中区魁星楼和洪崖洞之间的崖壁上，将戴家巷打造成集都市怀旧人文老街、城墙瞰江休憩区、悬壁步道观光区、渝味生活体验区为一体的“一街三区”，于城市繁华之处，展古今重庆之美。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之后返回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重庆自由行
                <w:br/>
              </w:t>
            </w:r>
          </w:p>
          <w:p>
            <w:pPr>
              <w:pStyle w:val="indent"/>
            </w:pPr>
            <w:r>
              <w:rPr>
                <w:rFonts w:ascii="微软雅黑" w:hAnsi="微软雅黑" w:eastAsia="微软雅黑" w:cs="微软雅黑"/>
                <w:color w:val="000000"/>
                <w:sz w:val="20"/>
                <w:szCs w:val="20"/>
              </w:rPr>
              <w:t xml:space="preserve">
                全天自由活动不含车餐导服务。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重庆自由行
                <w:br/>
              </w:t>
            </w:r>
          </w:p>
          <w:p>
            <w:pPr>
              <w:pStyle w:val="indent"/>
            </w:pPr>
            <w:r>
              <w:rPr>
                <w:rFonts w:ascii="微软雅黑" w:hAnsi="微软雅黑" w:eastAsia="微软雅黑" w:cs="微软雅黑"/>
                <w:color w:val="000000"/>
                <w:sz w:val="20"/>
                <w:szCs w:val="20"/>
              </w:rPr>
              <w:t xml:space="preserve">
                全天自由活动不含车餐导服务。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重庆-山东各地
                <w:br/>
              </w:t>
            </w:r>
          </w:p>
          <w:p>
            <w:pPr>
              <w:pStyle w:val="indent"/>
            </w:pPr>
            <w:r>
              <w:rPr>
                <w:rFonts w:ascii="微软雅黑" w:hAnsi="微软雅黑" w:eastAsia="微软雅黑" w:cs="微软雅黑"/>
                <w:color w:val="000000"/>
                <w:sz w:val="20"/>
                <w:szCs w:val="20"/>
              </w:rPr>
              <w:t xml:space="preserve">
                早餐后,收拾好您的行装及对重庆的留念离开酒店
                <w:br/>
                乘车（无导游）前往重庆都机场，乘坐飞机返回各地，结束愉快的旅程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2）如乘早班机/高铁时间返回过早，酒店无法提供桌餐，将为客人提供路早，请在前台领取。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【航班】：各地/重庆往返经济舱机票含税、机场建设费、燃油附加费 （注：失信人请注意提前告知，如隐瞒不告知出票时发现无法出票，机票为全损！）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小时抵达机场；自身原因导致误机的，旅游者自行承担，机上无导游陪同服务。
                <w:br/>
                【酒店】：5晚当地四钻酒店。双人标准间（如出现单男单女，则安排拼房或由客人补房差，如拼不上房，则客人自行补房差）重庆一次性用品管理条例8月1日起实施，为倡导环保出行、绿色出行，重庆酒店将不再主动提供一次性用品，自备洗漱用品及拖鞋等。
                <w:br/>
                住宿酒店已列出，敬请百度，如行程提供标准无法满足您对酒店的要求，请更换其它更高标准的产品。行程中所列标准均属行业内评定标准，非国家旅游局授牌，携程酒店钻级会偶尔变动，请理解。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★以上参考酒店无法接待的情况下，我社可选择同级别其他酒店，标准不低于上述酒店。
                <w:br/>
                如遇政府接待或其他特殊原因，不能安排备选酒店时，我社有权安排同别、同标准的其他酒店。重庆酒店标准以当地为准，因情况特殊，无法与其他城市住宿标准相比较!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【用车】：行程中用车：全程旅游资质车辆，确保每人一座。（接送不配导游）
                <w:br/>
                【餐饮】：5早1正（10人一桌，不足10人菜品适量减少）；早餐为酒店含早，行程中所含餐不用不退，若不成团则退餐费。 特别赠送138元的重庆自助火锅
                <w:br/>
                【门票】：城上天慕（所有门票价格均按优惠核算，凡持优惠证件、免票证件以及享受优惠政策游客均不享受优惠，产生半价门票、免票门票全程无退费）。
                <w:br/>
                【导游】：国内持证中文导游。由于部分景区内有固定导游讲解，限制外部导游进入景区，此类景区我社导游不能陪同进入景区，只在景区外等候，敬请谅解。
                <w:br/>
                【儿童】：1.2米以下儿童只含旅游车位，导服费（产生门票、住宿、早餐、娱乐等费用均自理）；超过1.2米以上按成人操作，无任何优惠可退。
                <w:br/>
                【购物】：无 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特别赠送138元的重庆自助火锅；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1、景区配套便民服务自愿消费项目：重庆1949演出198元/人、车览山城夜景98元/人。
                <w:br/>
                2、其它：
                <w:br/>
                2.1行程中景区内讲解费；
                <w:br/>
                2.2其他/以上“服务提供项目—报价包含内容”里未提及包含的一切费用均未含；
                <w:br/>
                2.3不可抗力原因所引致的额外费用；因交通延阻、罢工、天气、飞机机器故障、航班取消或更改时间等不可抗力原因所引致的额外费用。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重庆1949演出</w:t>
            </w:r>
          </w:p>
        </w:tc>
        <w:tc>
          <w:tcPr/>
          <w:p>
            <w:pPr>
              <w:pStyle w:val="indent"/>
            </w:pPr>
            <w:r>
              <w:rPr>
                <w:rFonts w:ascii="微软雅黑" w:hAnsi="微软雅黑" w:eastAsia="微软雅黑" w:cs="微软雅黑"/>
                <w:color w:val="000000"/>
                <w:sz w:val="20"/>
                <w:szCs w:val="20"/>
              </w:rPr>
              <w:t xml:space="preserve">重庆1949演出198元/人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车览山城夜景98元/人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重庆机场接送机用车为旅游大巴，根据人数安排车型，提供一人一正座。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2025-07-26T09:06:16+08:00</dcterms:created>
  <dcterms:modified xsi:type="dcterms:W3CDTF">2025-07-26T09:06:16+08:00</dcterms:modified>
</cp:coreProperties>
</file>

<file path=docProps/custom.xml><?xml version="1.0" encoding="utf-8"?>
<Properties xmlns="http://schemas.openxmlformats.org/officeDocument/2006/custom-properties" xmlns:vt="http://schemas.openxmlformats.org/officeDocument/2006/docPropsVTypes"/>
</file>